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9"/>
        <w:gridCol w:w="337"/>
        <w:gridCol w:w="850"/>
        <w:gridCol w:w="1843"/>
        <w:gridCol w:w="1276"/>
        <w:gridCol w:w="1984"/>
        <w:gridCol w:w="851"/>
        <w:gridCol w:w="1559"/>
        <w:gridCol w:w="1276"/>
      </w:tblGrid>
      <w:tr w:rsidR="008E6777" w:rsidRPr="00263603" w:rsidTr="00D832E6">
        <w:trPr>
          <w:cantSplit/>
          <w:trHeight w:val="534"/>
        </w:trPr>
        <w:tc>
          <w:tcPr>
            <w:tcW w:w="11165" w:type="dxa"/>
            <w:gridSpan w:val="9"/>
            <w:shd w:val="clear" w:color="auto" w:fill="auto"/>
            <w:vAlign w:val="center"/>
          </w:tcPr>
          <w:p w:rsidR="00AA27E0" w:rsidRPr="00263603" w:rsidRDefault="008E6777" w:rsidP="003F0665">
            <w:pPr>
              <w:spacing w:before="20" w:after="20" w:line="240" w:lineRule="auto"/>
              <w:jc w:val="left"/>
              <w:rPr>
                <w:rFonts w:asciiTheme="minorHAnsi" w:hAnsiTheme="minorHAnsi"/>
                <w:b/>
                <w:sz w:val="28"/>
                <w:szCs w:val="28"/>
              </w:rPr>
            </w:pPr>
            <w:r w:rsidRPr="00263603">
              <w:rPr>
                <w:rFonts w:asciiTheme="minorHAnsi" w:hAnsiTheme="minorHAnsi"/>
                <w:b/>
                <w:sz w:val="28"/>
                <w:szCs w:val="28"/>
              </w:rPr>
              <w:t xml:space="preserve">Meeting </w:t>
            </w:r>
            <w:r w:rsidR="003F0665">
              <w:rPr>
                <w:rFonts w:asciiTheme="minorHAnsi" w:hAnsiTheme="minorHAnsi"/>
                <w:b/>
                <w:sz w:val="28"/>
                <w:szCs w:val="28"/>
              </w:rPr>
              <w:t>3</w:t>
            </w:r>
            <w:r w:rsidR="00575BC6" w:rsidRPr="00263603">
              <w:rPr>
                <w:rFonts w:asciiTheme="minorHAnsi" w:hAnsiTheme="minorHAnsi"/>
                <w:b/>
                <w:sz w:val="28"/>
                <w:szCs w:val="28"/>
              </w:rPr>
              <w:t xml:space="preserve"> </w:t>
            </w:r>
            <w:r w:rsidRPr="00263603">
              <w:rPr>
                <w:rFonts w:asciiTheme="minorHAnsi" w:hAnsiTheme="minorHAnsi"/>
                <w:b/>
                <w:sz w:val="28"/>
                <w:szCs w:val="28"/>
              </w:rPr>
              <w:t xml:space="preserve">– Part </w:t>
            </w:r>
            <w:r w:rsidR="00EE7572">
              <w:rPr>
                <w:rFonts w:asciiTheme="minorHAnsi" w:hAnsiTheme="minorHAnsi"/>
                <w:b/>
                <w:sz w:val="28"/>
                <w:szCs w:val="28"/>
              </w:rPr>
              <w:t>1</w:t>
            </w:r>
            <w:r w:rsidRPr="00263603">
              <w:rPr>
                <w:rFonts w:asciiTheme="minorHAnsi" w:hAnsiTheme="minorHAnsi"/>
                <w:b/>
                <w:sz w:val="28"/>
                <w:szCs w:val="28"/>
              </w:rPr>
              <w:t xml:space="preserve"> Minutes</w:t>
            </w:r>
            <w:r w:rsidR="009E1E08" w:rsidRPr="00263603">
              <w:rPr>
                <w:rFonts w:asciiTheme="minorHAnsi" w:hAnsiTheme="minorHAnsi"/>
                <w:b/>
                <w:sz w:val="28"/>
                <w:szCs w:val="28"/>
              </w:rPr>
              <w:t xml:space="preserve"> </w:t>
            </w:r>
            <w:r w:rsidR="00AA27E0" w:rsidRPr="00263603">
              <w:rPr>
                <w:rFonts w:asciiTheme="minorHAnsi" w:hAnsiTheme="minorHAnsi"/>
                <w:b/>
                <w:sz w:val="28"/>
                <w:szCs w:val="28"/>
              </w:rPr>
              <w:t>– Finance &amp; Resources</w:t>
            </w:r>
          </w:p>
        </w:tc>
      </w:tr>
      <w:tr w:rsidR="008E6777" w:rsidRPr="00263603" w:rsidTr="00D832E6">
        <w:trPr>
          <w:trHeight w:val="624"/>
        </w:trPr>
        <w:tc>
          <w:tcPr>
            <w:tcW w:w="1189" w:type="dxa"/>
            <w:shd w:val="pct12" w:color="auto" w:fill="FFFFFF"/>
            <w:vAlign w:val="center"/>
          </w:tcPr>
          <w:p w:rsidR="008E6777" w:rsidRPr="006672C6" w:rsidRDefault="008E6777">
            <w:pPr>
              <w:spacing w:before="20" w:after="20" w:line="240" w:lineRule="auto"/>
              <w:jc w:val="center"/>
              <w:rPr>
                <w:rFonts w:asciiTheme="minorHAnsi" w:hAnsiTheme="minorHAnsi"/>
              </w:rPr>
            </w:pPr>
            <w:r w:rsidRPr="006672C6">
              <w:rPr>
                <w:rFonts w:asciiTheme="minorHAnsi" w:hAnsiTheme="minorHAnsi"/>
              </w:rPr>
              <w:t>Date/Time</w:t>
            </w:r>
          </w:p>
        </w:tc>
        <w:tc>
          <w:tcPr>
            <w:tcW w:w="1187" w:type="dxa"/>
            <w:gridSpan w:val="2"/>
            <w:vAlign w:val="center"/>
          </w:tcPr>
          <w:p w:rsidR="008E6777" w:rsidRPr="006672C6" w:rsidRDefault="009A3628" w:rsidP="008E6777">
            <w:pPr>
              <w:spacing w:before="20" w:after="20" w:line="240" w:lineRule="auto"/>
              <w:jc w:val="center"/>
              <w:rPr>
                <w:rFonts w:asciiTheme="minorHAnsi" w:hAnsiTheme="minorHAnsi"/>
              </w:rPr>
            </w:pPr>
            <w:r>
              <w:rPr>
                <w:rFonts w:asciiTheme="minorHAnsi" w:hAnsiTheme="minorHAnsi"/>
              </w:rPr>
              <w:t>Thurs</w:t>
            </w:r>
          </w:p>
          <w:p w:rsidR="008E6777" w:rsidRPr="006672C6" w:rsidRDefault="009A3628" w:rsidP="008E6777">
            <w:pPr>
              <w:spacing w:before="20" w:after="20" w:line="240" w:lineRule="auto"/>
              <w:jc w:val="center"/>
              <w:rPr>
                <w:rFonts w:asciiTheme="minorHAnsi" w:hAnsiTheme="minorHAnsi"/>
              </w:rPr>
            </w:pPr>
            <w:r>
              <w:rPr>
                <w:rFonts w:asciiTheme="minorHAnsi" w:hAnsiTheme="minorHAnsi"/>
              </w:rPr>
              <w:t>1</w:t>
            </w:r>
            <w:r w:rsidR="00A578A3">
              <w:rPr>
                <w:rFonts w:asciiTheme="minorHAnsi" w:hAnsiTheme="minorHAnsi"/>
              </w:rPr>
              <w:t>9</w:t>
            </w:r>
            <w:r>
              <w:rPr>
                <w:rFonts w:asciiTheme="minorHAnsi" w:hAnsiTheme="minorHAnsi"/>
              </w:rPr>
              <w:t xml:space="preserve"> April</w:t>
            </w:r>
            <w:r w:rsidR="0046702D">
              <w:rPr>
                <w:rFonts w:asciiTheme="minorHAnsi" w:hAnsiTheme="minorHAnsi"/>
              </w:rPr>
              <w:t xml:space="preserve"> 2018</w:t>
            </w:r>
          </w:p>
          <w:p w:rsidR="008E6777" w:rsidRPr="006672C6" w:rsidRDefault="0046702D" w:rsidP="00236693">
            <w:pPr>
              <w:spacing w:before="20" w:after="20" w:line="240" w:lineRule="auto"/>
              <w:jc w:val="center"/>
              <w:rPr>
                <w:rFonts w:asciiTheme="minorHAnsi" w:hAnsiTheme="minorHAnsi"/>
              </w:rPr>
            </w:pPr>
            <w:r>
              <w:rPr>
                <w:rFonts w:asciiTheme="minorHAnsi" w:hAnsiTheme="minorHAnsi"/>
              </w:rPr>
              <w:t>6.30</w:t>
            </w:r>
            <w:r w:rsidR="00B8189E" w:rsidRPr="006672C6">
              <w:rPr>
                <w:rFonts w:asciiTheme="minorHAnsi" w:hAnsiTheme="minorHAnsi"/>
              </w:rPr>
              <w:t>pm</w:t>
            </w:r>
          </w:p>
        </w:tc>
        <w:tc>
          <w:tcPr>
            <w:tcW w:w="3119" w:type="dxa"/>
            <w:gridSpan w:val="2"/>
            <w:shd w:val="pct12" w:color="auto" w:fill="FFFFFF"/>
            <w:vAlign w:val="center"/>
          </w:tcPr>
          <w:p w:rsidR="008E6777" w:rsidRPr="006672C6" w:rsidRDefault="008E6777">
            <w:pPr>
              <w:spacing w:before="20" w:after="20" w:line="240" w:lineRule="auto"/>
              <w:jc w:val="center"/>
              <w:rPr>
                <w:rFonts w:asciiTheme="minorHAnsi" w:hAnsiTheme="minorHAnsi"/>
              </w:rPr>
            </w:pPr>
            <w:r w:rsidRPr="006672C6">
              <w:rPr>
                <w:rFonts w:asciiTheme="minorHAnsi" w:hAnsiTheme="minorHAnsi"/>
              </w:rPr>
              <w:t>Location</w:t>
            </w:r>
          </w:p>
        </w:tc>
        <w:tc>
          <w:tcPr>
            <w:tcW w:w="5670" w:type="dxa"/>
            <w:gridSpan w:val="4"/>
            <w:tcBorders>
              <w:bottom w:val="single" w:sz="4" w:space="0" w:color="auto"/>
            </w:tcBorders>
            <w:shd w:val="clear" w:color="auto" w:fill="auto"/>
            <w:vAlign w:val="center"/>
          </w:tcPr>
          <w:p w:rsidR="008E6777" w:rsidRPr="006672C6" w:rsidRDefault="00B8189E">
            <w:pPr>
              <w:spacing w:before="20" w:after="20" w:line="240" w:lineRule="auto"/>
              <w:jc w:val="left"/>
              <w:rPr>
                <w:rFonts w:asciiTheme="minorHAnsi" w:hAnsiTheme="minorHAnsi"/>
              </w:rPr>
            </w:pPr>
            <w:r w:rsidRPr="006672C6">
              <w:rPr>
                <w:rFonts w:asciiTheme="minorHAnsi" w:hAnsiTheme="minorHAnsi"/>
              </w:rPr>
              <w:t>Whimple Primary School</w:t>
            </w:r>
          </w:p>
        </w:tc>
      </w:tr>
      <w:tr w:rsidR="008E6777" w:rsidRPr="00263603" w:rsidTr="00D832E6">
        <w:trPr>
          <w:cantSplit/>
          <w:trHeight w:val="300"/>
        </w:trPr>
        <w:tc>
          <w:tcPr>
            <w:tcW w:w="1526" w:type="dxa"/>
            <w:gridSpan w:val="2"/>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Attendees</w:t>
            </w:r>
          </w:p>
        </w:tc>
        <w:tc>
          <w:tcPr>
            <w:tcW w:w="850" w:type="dxa"/>
            <w:tcBorders>
              <w:bottom w:val="nil"/>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1843" w:type="dxa"/>
            <w:shd w:val="pct12" w:color="auto" w:fill="FFFFFF"/>
            <w:vAlign w:val="center"/>
          </w:tcPr>
          <w:p w:rsidR="008E6777" w:rsidRPr="006672C6" w:rsidRDefault="00695FB2">
            <w:pPr>
              <w:spacing w:before="20" w:after="20" w:line="240" w:lineRule="auto"/>
              <w:jc w:val="center"/>
              <w:rPr>
                <w:rFonts w:asciiTheme="minorHAnsi" w:hAnsiTheme="minorHAnsi"/>
                <w:b/>
              </w:rPr>
            </w:pPr>
            <w:r w:rsidRPr="006672C6">
              <w:rPr>
                <w:rFonts w:asciiTheme="minorHAnsi" w:hAnsiTheme="minorHAnsi"/>
                <w:b/>
              </w:rPr>
              <w:t>Category</w:t>
            </w:r>
          </w:p>
        </w:tc>
        <w:tc>
          <w:tcPr>
            <w:tcW w:w="1276" w:type="dxa"/>
            <w:shd w:val="pct12" w:color="auto" w:fill="FFFFFF"/>
            <w:vAlign w:val="center"/>
          </w:tcPr>
          <w:p w:rsidR="008E6777" w:rsidRPr="006672C6" w:rsidRDefault="001E4ADB">
            <w:pPr>
              <w:spacing w:before="20" w:after="20"/>
              <w:jc w:val="center"/>
              <w:rPr>
                <w:rFonts w:asciiTheme="minorHAnsi" w:hAnsiTheme="minorHAnsi"/>
                <w:b/>
              </w:rPr>
            </w:pPr>
            <w:r w:rsidRPr="006672C6">
              <w:rPr>
                <w:rFonts w:asciiTheme="minorHAnsi" w:hAnsiTheme="minorHAnsi"/>
                <w:b/>
              </w:rPr>
              <w:t>Committee</w:t>
            </w:r>
          </w:p>
        </w:tc>
        <w:tc>
          <w:tcPr>
            <w:tcW w:w="1984"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Attendees</w:t>
            </w:r>
          </w:p>
        </w:tc>
        <w:tc>
          <w:tcPr>
            <w:tcW w:w="851" w:type="dxa"/>
            <w:tcBorders>
              <w:bottom w:val="nil"/>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1559" w:type="dxa"/>
            <w:shd w:val="pct12" w:color="auto" w:fill="FFFFFF"/>
            <w:vAlign w:val="center"/>
          </w:tcPr>
          <w:p w:rsidR="008E6777" w:rsidRPr="006672C6" w:rsidRDefault="00695FB2">
            <w:pPr>
              <w:spacing w:before="20" w:after="20" w:line="240" w:lineRule="auto"/>
              <w:jc w:val="center"/>
              <w:rPr>
                <w:rFonts w:asciiTheme="minorHAnsi" w:hAnsiTheme="minorHAnsi"/>
                <w:b/>
              </w:rPr>
            </w:pPr>
            <w:r w:rsidRPr="006672C6">
              <w:rPr>
                <w:rFonts w:asciiTheme="minorHAnsi" w:hAnsiTheme="minorHAnsi"/>
                <w:b/>
              </w:rPr>
              <w:t>Category</w:t>
            </w:r>
          </w:p>
        </w:tc>
        <w:tc>
          <w:tcPr>
            <w:tcW w:w="1276" w:type="dxa"/>
            <w:shd w:val="pct12" w:color="auto" w:fill="FFFFFF"/>
            <w:vAlign w:val="center"/>
          </w:tcPr>
          <w:p w:rsidR="008E6777" w:rsidRPr="006672C6" w:rsidRDefault="001E4ADB">
            <w:pPr>
              <w:spacing w:before="20" w:after="20"/>
              <w:jc w:val="center"/>
              <w:rPr>
                <w:rFonts w:asciiTheme="minorHAnsi" w:hAnsiTheme="minorHAnsi"/>
                <w:b/>
              </w:rPr>
            </w:pPr>
            <w:r w:rsidRPr="006672C6">
              <w:rPr>
                <w:rFonts w:asciiTheme="minorHAnsi" w:hAnsiTheme="minorHAnsi"/>
                <w:b/>
              </w:rPr>
              <w:t>Committee</w:t>
            </w:r>
          </w:p>
        </w:tc>
      </w:tr>
      <w:tr w:rsidR="00712239" w:rsidRPr="00263603" w:rsidTr="0046702D">
        <w:trPr>
          <w:cantSplit/>
        </w:trPr>
        <w:tc>
          <w:tcPr>
            <w:tcW w:w="1526" w:type="dxa"/>
            <w:gridSpan w:val="2"/>
            <w:shd w:val="clear" w:color="auto" w:fill="auto"/>
          </w:tcPr>
          <w:p w:rsidR="00712239" w:rsidRPr="006672C6" w:rsidRDefault="00712239" w:rsidP="00997A91">
            <w:pPr>
              <w:spacing w:before="20" w:after="20" w:line="240" w:lineRule="auto"/>
              <w:jc w:val="left"/>
              <w:rPr>
                <w:rFonts w:asciiTheme="minorHAnsi" w:hAnsiTheme="minorHAnsi"/>
              </w:rPr>
            </w:pPr>
            <w:r>
              <w:rPr>
                <w:rFonts w:asciiTheme="minorHAnsi" w:hAnsiTheme="minorHAnsi"/>
              </w:rPr>
              <w:t>Kate Mackay</w:t>
            </w:r>
          </w:p>
        </w:tc>
        <w:tc>
          <w:tcPr>
            <w:tcW w:w="850" w:type="dxa"/>
            <w:shd w:val="clear" w:color="auto" w:fill="auto"/>
          </w:tcPr>
          <w:p w:rsidR="00712239" w:rsidRPr="006672C6" w:rsidRDefault="00712239" w:rsidP="00997A91">
            <w:pPr>
              <w:spacing w:before="20" w:after="20" w:line="240" w:lineRule="auto"/>
              <w:jc w:val="center"/>
              <w:rPr>
                <w:rFonts w:asciiTheme="minorHAnsi" w:hAnsiTheme="minorHAnsi"/>
              </w:rPr>
            </w:pPr>
            <w:r>
              <w:rPr>
                <w:rFonts w:asciiTheme="minorHAnsi" w:hAnsiTheme="minorHAnsi"/>
              </w:rPr>
              <w:t>KM</w:t>
            </w:r>
          </w:p>
        </w:tc>
        <w:tc>
          <w:tcPr>
            <w:tcW w:w="1843" w:type="dxa"/>
            <w:shd w:val="clear" w:color="auto" w:fill="auto"/>
          </w:tcPr>
          <w:p w:rsidR="00712239" w:rsidRPr="006672C6" w:rsidRDefault="00712239" w:rsidP="00997A91">
            <w:pPr>
              <w:spacing w:before="20" w:after="20"/>
              <w:jc w:val="left"/>
              <w:rPr>
                <w:rFonts w:asciiTheme="minorHAnsi" w:hAnsiTheme="minorHAnsi"/>
              </w:rPr>
            </w:pPr>
            <w:r w:rsidRPr="006672C6">
              <w:rPr>
                <w:rFonts w:asciiTheme="minorHAnsi" w:hAnsiTheme="minorHAnsi"/>
              </w:rPr>
              <w:t>Parent</w:t>
            </w:r>
          </w:p>
        </w:tc>
        <w:tc>
          <w:tcPr>
            <w:tcW w:w="1276" w:type="dxa"/>
          </w:tcPr>
          <w:p w:rsidR="00712239" w:rsidRPr="006672C6" w:rsidRDefault="00712239" w:rsidP="00997A91">
            <w:pPr>
              <w:spacing w:before="20" w:after="20"/>
              <w:jc w:val="center"/>
              <w:rPr>
                <w:rFonts w:asciiTheme="minorHAnsi" w:hAnsiTheme="minorHAnsi"/>
              </w:rPr>
            </w:pPr>
            <w:r w:rsidRPr="006672C6">
              <w:rPr>
                <w:rFonts w:asciiTheme="minorHAnsi" w:hAnsiTheme="minorHAnsi"/>
              </w:rPr>
              <w:t>F&amp;R - Chair</w:t>
            </w:r>
          </w:p>
        </w:tc>
        <w:tc>
          <w:tcPr>
            <w:tcW w:w="1984" w:type="dxa"/>
            <w:shd w:val="clear" w:color="auto" w:fill="auto"/>
          </w:tcPr>
          <w:p w:rsidR="00712239" w:rsidRPr="0046702D" w:rsidRDefault="00712239" w:rsidP="00555571">
            <w:pPr>
              <w:spacing w:before="20" w:after="20" w:line="240" w:lineRule="auto"/>
              <w:jc w:val="left"/>
              <w:rPr>
                <w:rFonts w:asciiTheme="minorHAnsi" w:hAnsiTheme="minorHAnsi"/>
              </w:rPr>
            </w:pPr>
            <w:r w:rsidRPr="0046702D">
              <w:rPr>
                <w:rFonts w:asciiTheme="minorHAnsi" w:hAnsiTheme="minorHAnsi"/>
              </w:rPr>
              <w:t>Helena Hastie</w:t>
            </w:r>
          </w:p>
        </w:tc>
        <w:tc>
          <w:tcPr>
            <w:tcW w:w="851" w:type="dxa"/>
            <w:shd w:val="clear" w:color="auto" w:fill="auto"/>
          </w:tcPr>
          <w:p w:rsidR="00712239" w:rsidRPr="0046702D" w:rsidRDefault="00712239" w:rsidP="00555571">
            <w:pPr>
              <w:spacing w:before="20" w:after="20" w:line="240" w:lineRule="auto"/>
              <w:jc w:val="center"/>
              <w:rPr>
                <w:rFonts w:asciiTheme="minorHAnsi" w:hAnsiTheme="minorHAnsi"/>
              </w:rPr>
            </w:pPr>
            <w:r w:rsidRPr="0046702D">
              <w:rPr>
                <w:rFonts w:asciiTheme="minorHAnsi" w:hAnsiTheme="minorHAnsi"/>
              </w:rPr>
              <w:t>HH</w:t>
            </w:r>
          </w:p>
        </w:tc>
        <w:tc>
          <w:tcPr>
            <w:tcW w:w="1559" w:type="dxa"/>
            <w:shd w:val="clear" w:color="auto" w:fill="auto"/>
          </w:tcPr>
          <w:p w:rsidR="00712239" w:rsidRPr="0046702D" w:rsidRDefault="00712239" w:rsidP="00555571">
            <w:pPr>
              <w:spacing w:before="20" w:after="20"/>
              <w:jc w:val="left"/>
              <w:rPr>
                <w:rFonts w:asciiTheme="minorHAnsi" w:hAnsiTheme="minorHAnsi"/>
              </w:rPr>
            </w:pPr>
            <w:r w:rsidRPr="0046702D">
              <w:rPr>
                <w:rFonts w:asciiTheme="minorHAnsi" w:hAnsiTheme="minorHAnsi"/>
              </w:rPr>
              <w:t xml:space="preserve">Co-opted </w:t>
            </w:r>
          </w:p>
        </w:tc>
        <w:tc>
          <w:tcPr>
            <w:tcW w:w="1276" w:type="dxa"/>
            <w:shd w:val="clear" w:color="auto" w:fill="auto"/>
          </w:tcPr>
          <w:p w:rsidR="00712239" w:rsidRPr="0046702D" w:rsidRDefault="00712239" w:rsidP="00555571">
            <w:pPr>
              <w:spacing w:before="20" w:after="20"/>
              <w:jc w:val="center"/>
              <w:rPr>
                <w:rFonts w:asciiTheme="minorHAnsi" w:hAnsiTheme="minorHAnsi"/>
              </w:rPr>
            </w:pPr>
            <w:r w:rsidRPr="0046702D">
              <w:rPr>
                <w:rFonts w:asciiTheme="minorHAnsi" w:hAnsiTheme="minorHAnsi"/>
              </w:rPr>
              <w:t>F&amp;R</w:t>
            </w:r>
          </w:p>
        </w:tc>
      </w:tr>
      <w:tr w:rsidR="00236693" w:rsidRPr="00263603" w:rsidTr="009A3628">
        <w:trPr>
          <w:cantSplit/>
        </w:trPr>
        <w:tc>
          <w:tcPr>
            <w:tcW w:w="1526" w:type="dxa"/>
            <w:gridSpan w:val="2"/>
            <w:shd w:val="clear" w:color="auto" w:fill="BFBFBF" w:themeFill="background1" w:themeFillShade="BF"/>
          </w:tcPr>
          <w:p w:rsidR="00236693" w:rsidRPr="006672C6" w:rsidRDefault="00236693" w:rsidP="00997A91">
            <w:pPr>
              <w:spacing w:before="20" w:after="20" w:line="240" w:lineRule="auto"/>
              <w:jc w:val="left"/>
              <w:rPr>
                <w:rFonts w:asciiTheme="minorHAnsi" w:hAnsiTheme="minorHAnsi"/>
              </w:rPr>
            </w:pPr>
            <w:r>
              <w:rPr>
                <w:rFonts w:asciiTheme="minorHAnsi" w:hAnsiTheme="minorHAnsi"/>
              </w:rPr>
              <w:t xml:space="preserve">Carole </w:t>
            </w:r>
            <w:proofErr w:type="spellStart"/>
            <w:r>
              <w:rPr>
                <w:rFonts w:asciiTheme="minorHAnsi" w:hAnsiTheme="minorHAnsi"/>
              </w:rPr>
              <w:t>Shilston</w:t>
            </w:r>
            <w:proofErr w:type="spellEnd"/>
          </w:p>
        </w:tc>
        <w:tc>
          <w:tcPr>
            <w:tcW w:w="850" w:type="dxa"/>
            <w:shd w:val="clear" w:color="auto" w:fill="BFBFBF" w:themeFill="background1" w:themeFillShade="BF"/>
          </w:tcPr>
          <w:p w:rsidR="00236693" w:rsidRPr="006672C6" w:rsidRDefault="00236693" w:rsidP="00997A91">
            <w:pPr>
              <w:spacing w:before="20" w:after="20" w:line="240" w:lineRule="auto"/>
              <w:jc w:val="center"/>
              <w:rPr>
                <w:rFonts w:asciiTheme="minorHAnsi" w:hAnsiTheme="minorHAnsi"/>
              </w:rPr>
            </w:pPr>
            <w:r>
              <w:rPr>
                <w:rFonts w:asciiTheme="minorHAnsi" w:hAnsiTheme="minorHAnsi"/>
              </w:rPr>
              <w:t>CS</w:t>
            </w:r>
          </w:p>
        </w:tc>
        <w:tc>
          <w:tcPr>
            <w:tcW w:w="1843" w:type="dxa"/>
            <w:shd w:val="clear" w:color="auto" w:fill="BFBFBF" w:themeFill="background1" w:themeFillShade="BF"/>
          </w:tcPr>
          <w:p w:rsidR="00236693" w:rsidRPr="006672C6" w:rsidRDefault="00236693" w:rsidP="00997A91">
            <w:pPr>
              <w:spacing w:before="20" w:after="20"/>
              <w:jc w:val="left"/>
              <w:rPr>
                <w:rFonts w:asciiTheme="minorHAnsi" w:hAnsiTheme="minorHAnsi"/>
              </w:rPr>
            </w:pPr>
            <w:r w:rsidRPr="006672C6">
              <w:rPr>
                <w:rFonts w:asciiTheme="minorHAnsi" w:hAnsiTheme="minorHAnsi"/>
              </w:rPr>
              <w:t>Headteacher</w:t>
            </w:r>
          </w:p>
        </w:tc>
        <w:tc>
          <w:tcPr>
            <w:tcW w:w="1276" w:type="dxa"/>
            <w:shd w:val="clear" w:color="auto" w:fill="BFBFBF" w:themeFill="background1" w:themeFillShade="BF"/>
          </w:tcPr>
          <w:p w:rsidR="00236693" w:rsidRPr="006672C6" w:rsidRDefault="00236693" w:rsidP="00997A91">
            <w:pPr>
              <w:spacing w:before="20" w:after="20"/>
              <w:jc w:val="center"/>
              <w:rPr>
                <w:rFonts w:asciiTheme="minorHAnsi" w:hAnsiTheme="minorHAnsi"/>
              </w:rPr>
            </w:pPr>
            <w:r w:rsidRPr="006672C6">
              <w:rPr>
                <w:rFonts w:asciiTheme="minorHAnsi" w:hAnsiTheme="minorHAnsi"/>
              </w:rPr>
              <w:t>F&amp;R/T&amp;L</w:t>
            </w:r>
          </w:p>
        </w:tc>
        <w:tc>
          <w:tcPr>
            <w:tcW w:w="1984" w:type="dxa"/>
            <w:shd w:val="clear" w:color="auto" w:fill="auto"/>
          </w:tcPr>
          <w:p w:rsidR="00236693" w:rsidRPr="006672C6" w:rsidRDefault="00236693" w:rsidP="00456BEA">
            <w:pPr>
              <w:jc w:val="left"/>
              <w:rPr>
                <w:rFonts w:asciiTheme="minorHAnsi" w:hAnsiTheme="minorHAnsi"/>
              </w:rPr>
            </w:pPr>
            <w:r w:rsidRPr="006672C6">
              <w:rPr>
                <w:rFonts w:asciiTheme="minorHAnsi" w:hAnsiTheme="minorHAnsi" w:cs="Arial"/>
              </w:rPr>
              <w:t>Maria Wallis</w:t>
            </w:r>
          </w:p>
        </w:tc>
        <w:tc>
          <w:tcPr>
            <w:tcW w:w="851" w:type="dxa"/>
            <w:shd w:val="clear" w:color="auto" w:fill="auto"/>
          </w:tcPr>
          <w:p w:rsidR="00236693" w:rsidRPr="006672C6" w:rsidRDefault="00236693" w:rsidP="00456BEA">
            <w:pPr>
              <w:spacing w:before="20" w:after="20" w:line="240" w:lineRule="auto"/>
              <w:jc w:val="center"/>
              <w:rPr>
                <w:rFonts w:asciiTheme="minorHAnsi" w:hAnsiTheme="minorHAnsi"/>
              </w:rPr>
            </w:pPr>
            <w:r w:rsidRPr="006672C6">
              <w:rPr>
                <w:rFonts w:asciiTheme="minorHAnsi" w:hAnsiTheme="minorHAnsi"/>
              </w:rPr>
              <w:t>MW</w:t>
            </w:r>
          </w:p>
        </w:tc>
        <w:tc>
          <w:tcPr>
            <w:tcW w:w="1559" w:type="dxa"/>
            <w:shd w:val="clear" w:color="auto" w:fill="auto"/>
          </w:tcPr>
          <w:p w:rsidR="00236693" w:rsidRPr="006672C6" w:rsidRDefault="00236693" w:rsidP="00456BEA">
            <w:pPr>
              <w:spacing w:before="20" w:after="20"/>
              <w:jc w:val="left"/>
              <w:rPr>
                <w:rFonts w:asciiTheme="minorHAnsi" w:hAnsiTheme="minorHAnsi"/>
              </w:rPr>
            </w:pPr>
            <w:r w:rsidRPr="006672C6">
              <w:rPr>
                <w:rFonts w:asciiTheme="minorHAnsi" w:hAnsiTheme="minorHAnsi"/>
              </w:rPr>
              <w:t>Co-opted - Chair</w:t>
            </w:r>
          </w:p>
        </w:tc>
        <w:tc>
          <w:tcPr>
            <w:tcW w:w="1276" w:type="dxa"/>
            <w:shd w:val="clear" w:color="auto" w:fill="auto"/>
          </w:tcPr>
          <w:p w:rsidR="00236693" w:rsidRPr="006672C6" w:rsidRDefault="00236693" w:rsidP="00456BEA">
            <w:pPr>
              <w:spacing w:before="20" w:after="20"/>
              <w:jc w:val="center"/>
              <w:rPr>
                <w:rFonts w:asciiTheme="minorHAnsi" w:hAnsiTheme="minorHAnsi"/>
              </w:rPr>
            </w:pPr>
            <w:r w:rsidRPr="006672C6">
              <w:rPr>
                <w:rFonts w:asciiTheme="minorHAnsi" w:hAnsiTheme="minorHAnsi"/>
              </w:rPr>
              <w:t>F&amp;R/T&amp;L</w:t>
            </w:r>
          </w:p>
        </w:tc>
      </w:tr>
      <w:tr w:rsidR="00236693" w:rsidRPr="00263603" w:rsidTr="009A3628">
        <w:trPr>
          <w:cantSplit/>
        </w:trPr>
        <w:tc>
          <w:tcPr>
            <w:tcW w:w="1526" w:type="dxa"/>
            <w:gridSpan w:val="2"/>
            <w:shd w:val="clear" w:color="auto" w:fill="auto"/>
          </w:tcPr>
          <w:p w:rsidR="00236693" w:rsidRPr="006672C6" w:rsidRDefault="00236693" w:rsidP="00997A91">
            <w:pPr>
              <w:spacing w:before="20" w:after="20" w:line="240" w:lineRule="auto"/>
              <w:jc w:val="left"/>
              <w:rPr>
                <w:rFonts w:asciiTheme="minorHAnsi" w:hAnsiTheme="minorHAnsi"/>
              </w:rPr>
            </w:pPr>
            <w:r>
              <w:rPr>
                <w:rFonts w:asciiTheme="minorHAnsi" w:hAnsiTheme="minorHAnsi"/>
              </w:rPr>
              <w:t>Matt Brown</w:t>
            </w:r>
          </w:p>
        </w:tc>
        <w:tc>
          <w:tcPr>
            <w:tcW w:w="850" w:type="dxa"/>
            <w:shd w:val="clear" w:color="auto" w:fill="auto"/>
          </w:tcPr>
          <w:p w:rsidR="00236693" w:rsidRPr="006672C6" w:rsidRDefault="00236693" w:rsidP="00997A91">
            <w:pPr>
              <w:spacing w:before="20" w:after="20" w:line="240" w:lineRule="auto"/>
              <w:jc w:val="center"/>
              <w:rPr>
                <w:rFonts w:asciiTheme="minorHAnsi" w:hAnsiTheme="minorHAnsi"/>
              </w:rPr>
            </w:pPr>
            <w:r>
              <w:rPr>
                <w:rFonts w:asciiTheme="minorHAnsi" w:hAnsiTheme="minorHAnsi"/>
              </w:rPr>
              <w:t>MB</w:t>
            </w:r>
          </w:p>
        </w:tc>
        <w:tc>
          <w:tcPr>
            <w:tcW w:w="1843" w:type="dxa"/>
            <w:shd w:val="clear" w:color="auto" w:fill="auto"/>
          </w:tcPr>
          <w:p w:rsidR="00236693" w:rsidRPr="006672C6" w:rsidRDefault="00236693" w:rsidP="00997A91">
            <w:pPr>
              <w:spacing w:before="20" w:after="20"/>
              <w:jc w:val="left"/>
              <w:rPr>
                <w:rFonts w:asciiTheme="minorHAnsi" w:hAnsiTheme="minorHAnsi"/>
              </w:rPr>
            </w:pPr>
            <w:r w:rsidRPr="006672C6">
              <w:rPr>
                <w:rFonts w:asciiTheme="minorHAnsi" w:hAnsiTheme="minorHAnsi"/>
              </w:rPr>
              <w:t>Staff</w:t>
            </w:r>
          </w:p>
        </w:tc>
        <w:tc>
          <w:tcPr>
            <w:tcW w:w="1276" w:type="dxa"/>
            <w:shd w:val="clear" w:color="auto" w:fill="auto"/>
          </w:tcPr>
          <w:p w:rsidR="00236693" w:rsidRPr="006672C6" w:rsidRDefault="00236693" w:rsidP="00997A91">
            <w:pPr>
              <w:spacing w:before="20" w:after="20"/>
              <w:jc w:val="center"/>
              <w:rPr>
                <w:rFonts w:asciiTheme="minorHAnsi" w:hAnsiTheme="minorHAnsi"/>
              </w:rPr>
            </w:pPr>
            <w:r w:rsidRPr="006672C6">
              <w:rPr>
                <w:rFonts w:asciiTheme="minorHAnsi" w:hAnsiTheme="minorHAnsi"/>
              </w:rPr>
              <w:t>F&amp;R</w:t>
            </w:r>
          </w:p>
        </w:tc>
        <w:tc>
          <w:tcPr>
            <w:tcW w:w="1984" w:type="dxa"/>
          </w:tcPr>
          <w:p w:rsidR="00236693" w:rsidRPr="006672C6" w:rsidRDefault="00D832E6" w:rsidP="00555571">
            <w:pPr>
              <w:jc w:val="left"/>
              <w:rPr>
                <w:rFonts w:asciiTheme="minorHAnsi" w:hAnsiTheme="minorHAnsi"/>
              </w:rPr>
            </w:pPr>
            <w:r>
              <w:rPr>
                <w:rFonts w:asciiTheme="minorHAnsi" w:hAnsiTheme="minorHAnsi"/>
              </w:rPr>
              <w:t>Caroline Ward-Reese</w:t>
            </w:r>
          </w:p>
        </w:tc>
        <w:tc>
          <w:tcPr>
            <w:tcW w:w="851" w:type="dxa"/>
          </w:tcPr>
          <w:p w:rsidR="00236693" w:rsidRPr="006672C6" w:rsidRDefault="00D832E6" w:rsidP="00555571">
            <w:pPr>
              <w:spacing w:before="20" w:after="20" w:line="240" w:lineRule="auto"/>
              <w:jc w:val="center"/>
              <w:rPr>
                <w:rFonts w:asciiTheme="minorHAnsi" w:hAnsiTheme="minorHAnsi"/>
              </w:rPr>
            </w:pPr>
            <w:r>
              <w:rPr>
                <w:rFonts w:asciiTheme="minorHAnsi" w:hAnsiTheme="minorHAnsi"/>
              </w:rPr>
              <w:t>CWR</w:t>
            </w:r>
          </w:p>
        </w:tc>
        <w:tc>
          <w:tcPr>
            <w:tcW w:w="1559" w:type="dxa"/>
          </w:tcPr>
          <w:p w:rsidR="00236693" w:rsidRPr="006672C6" w:rsidRDefault="00D832E6" w:rsidP="00555571">
            <w:pPr>
              <w:spacing w:before="20" w:after="20"/>
              <w:jc w:val="left"/>
              <w:rPr>
                <w:rFonts w:asciiTheme="minorHAnsi" w:hAnsiTheme="minorHAnsi"/>
              </w:rPr>
            </w:pPr>
            <w:r>
              <w:rPr>
                <w:rFonts w:asciiTheme="minorHAnsi" w:hAnsiTheme="minorHAnsi"/>
              </w:rPr>
              <w:t>C</w:t>
            </w:r>
            <w:r w:rsidR="00D264AC">
              <w:rPr>
                <w:rFonts w:asciiTheme="minorHAnsi" w:hAnsiTheme="minorHAnsi"/>
              </w:rPr>
              <w:t>o</w:t>
            </w:r>
            <w:r>
              <w:rPr>
                <w:rFonts w:asciiTheme="minorHAnsi" w:hAnsiTheme="minorHAnsi"/>
              </w:rPr>
              <w:t>-opted</w:t>
            </w:r>
          </w:p>
        </w:tc>
        <w:tc>
          <w:tcPr>
            <w:tcW w:w="1276" w:type="dxa"/>
          </w:tcPr>
          <w:p w:rsidR="00236693" w:rsidRPr="006672C6" w:rsidRDefault="00D832E6" w:rsidP="00555571">
            <w:pPr>
              <w:spacing w:before="20" w:after="20"/>
              <w:jc w:val="center"/>
              <w:rPr>
                <w:rFonts w:asciiTheme="minorHAnsi" w:hAnsiTheme="minorHAnsi"/>
              </w:rPr>
            </w:pPr>
            <w:r>
              <w:rPr>
                <w:rFonts w:asciiTheme="minorHAnsi" w:hAnsiTheme="minorHAnsi"/>
              </w:rPr>
              <w:t>F&amp;R</w:t>
            </w:r>
          </w:p>
        </w:tc>
      </w:tr>
    </w:tbl>
    <w:p w:rsidR="008E6777" w:rsidRPr="00263603" w:rsidRDefault="008E6777">
      <w:pPr>
        <w:jc w:val="left"/>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50"/>
        <w:gridCol w:w="2126"/>
        <w:gridCol w:w="1134"/>
        <w:gridCol w:w="2551"/>
        <w:gridCol w:w="792"/>
        <w:gridCol w:w="236"/>
        <w:gridCol w:w="248"/>
      </w:tblGrid>
      <w:tr w:rsidR="008E6777" w:rsidRPr="006672C6" w:rsidTr="006672C6">
        <w:trPr>
          <w:cantSplit/>
          <w:trHeight w:val="300"/>
        </w:trPr>
        <w:tc>
          <w:tcPr>
            <w:tcW w:w="1668"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Apologies</w:t>
            </w:r>
          </w:p>
        </w:tc>
        <w:tc>
          <w:tcPr>
            <w:tcW w:w="850" w:type="dxa"/>
            <w:tcBorders>
              <w:bottom w:val="nil"/>
            </w:tcBorders>
            <w:shd w:val="clear" w:color="auto" w:fill="D9D9D9"/>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2126" w:type="dxa"/>
            <w:shd w:val="pct12" w:color="auto" w:fill="FFFFFF"/>
            <w:vAlign w:val="center"/>
          </w:tcPr>
          <w:p w:rsidR="008E6777" w:rsidRPr="006672C6" w:rsidRDefault="0074604C" w:rsidP="0074604C">
            <w:pPr>
              <w:spacing w:before="20" w:after="20" w:line="240" w:lineRule="auto"/>
              <w:jc w:val="center"/>
              <w:rPr>
                <w:rFonts w:asciiTheme="minorHAnsi" w:hAnsiTheme="minorHAnsi"/>
                <w:b/>
              </w:rPr>
            </w:pPr>
            <w:r w:rsidRPr="006672C6">
              <w:rPr>
                <w:rFonts w:asciiTheme="minorHAnsi" w:hAnsiTheme="minorHAnsi"/>
                <w:b/>
              </w:rPr>
              <w:t>Category - Reason</w:t>
            </w:r>
          </w:p>
        </w:tc>
        <w:tc>
          <w:tcPr>
            <w:tcW w:w="1134" w:type="dxa"/>
            <w:tcBorders>
              <w:top w:val="nil"/>
              <w:bottom w:val="nil"/>
            </w:tcBorders>
            <w:shd w:val="clear" w:color="auto" w:fill="FFFFFF"/>
            <w:vAlign w:val="center"/>
          </w:tcPr>
          <w:p w:rsidR="008E6777" w:rsidRPr="006672C6" w:rsidRDefault="008E6777">
            <w:pPr>
              <w:spacing w:before="20" w:after="20"/>
              <w:jc w:val="center"/>
              <w:rPr>
                <w:rFonts w:asciiTheme="minorHAnsi" w:hAnsiTheme="minorHAnsi"/>
                <w:b/>
              </w:rPr>
            </w:pPr>
          </w:p>
        </w:tc>
        <w:tc>
          <w:tcPr>
            <w:tcW w:w="2551" w:type="dxa"/>
            <w:tcBorders>
              <w:bottom w:val="nil"/>
            </w:tcBorders>
            <w:shd w:val="pct12" w:color="auto" w:fill="FFFFFF"/>
            <w:vAlign w:val="center"/>
          </w:tcPr>
          <w:p w:rsidR="008E6777" w:rsidRPr="006672C6" w:rsidRDefault="008E6777">
            <w:pPr>
              <w:spacing w:before="20" w:after="20" w:line="240" w:lineRule="auto"/>
              <w:rPr>
                <w:rFonts w:asciiTheme="minorHAnsi" w:hAnsiTheme="minorHAnsi"/>
                <w:b/>
              </w:rPr>
            </w:pPr>
            <w:r w:rsidRPr="006672C6">
              <w:rPr>
                <w:rFonts w:asciiTheme="minorHAnsi" w:hAnsiTheme="minorHAnsi"/>
                <w:b/>
              </w:rPr>
              <w:t>Absent without Apology</w:t>
            </w:r>
          </w:p>
        </w:tc>
        <w:tc>
          <w:tcPr>
            <w:tcW w:w="792" w:type="dxa"/>
            <w:tcBorders>
              <w:bottom w:val="nil"/>
              <w:right w:val="single" w:sz="4" w:space="0" w:color="auto"/>
            </w:tcBorders>
            <w:shd w:val="pct12" w:color="auto" w:fill="FFFFFF"/>
            <w:vAlign w:val="center"/>
          </w:tcPr>
          <w:p w:rsidR="008E6777" w:rsidRPr="006672C6" w:rsidRDefault="008E6777">
            <w:pPr>
              <w:spacing w:before="20" w:after="20" w:line="240" w:lineRule="auto"/>
              <w:jc w:val="center"/>
              <w:rPr>
                <w:rFonts w:asciiTheme="minorHAnsi" w:hAnsiTheme="minorHAnsi"/>
                <w:b/>
              </w:rPr>
            </w:pPr>
            <w:r w:rsidRPr="006672C6">
              <w:rPr>
                <w:rFonts w:asciiTheme="minorHAnsi" w:hAnsiTheme="minorHAnsi"/>
                <w:b/>
              </w:rPr>
              <w:t>Initials</w:t>
            </w:r>
          </w:p>
        </w:tc>
        <w:tc>
          <w:tcPr>
            <w:tcW w:w="236" w:type="dxa"/>
            <w:tcBorders>
              <w:top w:val="nil"/>
              <w:left w:val="single" w:sz="4" w:space="0" w:color="auto"/>
              <w:bottom w:val="nil"/>
              <w:right w:val="nil"/>
            </w:tcBorders>
            <w:shd w:val="clear" w:color="auto" w:fill="FFFFFF"/>
            <w:vAlign w:val="center"/>
          </w:tcPr>
          <w:p w:rsidR="008E6777" w:rsidRPr="006672C6" w:rsidRDefault="008E6777">
            <w:pPr>
              <w:spacing w:before="20" w:after="20" w:line="240" w:lineRule="auto"/>
              <w:jc w:val="center"/>
              <w:rPr>
                <w:rFonts w:asciiTheme="minorHAnsi" w:hAnsiTheme="minorHAnsi"/>
                <w:b/>
              </w:rPr>
            </w:pPr>
          </w:p>
        </w:tc>
        <w:tc>
          <w:tcPr>
            <w:tcW w:w="248" w:type="dxa"/>
            <w:tcBorders>
              <w:top w:val="nil"/>
              <w:left w:val="nil"/>
              <w:bottom w:val="nil"/>
              <w:right w:val="nil"/>
            </w:tcBorders>
            <w:shd w:val="clear" w:color="auto" w:fill="FFFFFF"/>
            <w:vAlign w:val="center"/>
          </w:tcPr>
          <w:p w:rsidR="008E6777" w:rsidRPr="006672C6" w:rsidRDefault="008E6777">
            <w:pPr>
              <w:spacing w:before="20" w:after="20"/>
              <w:jc w:val="center"/>
              <w:rPr>
                <w:rFonts w:asciiTheme="minorHAnsi" w:hAnsiTheme="minorHAnsi"/>
                <w:b/>
              </w:rPr>
            </w:pPr>
          </w:p>
        </w:tc>
      </w:tr>
      <w:tr w:rsidR="00575BC6" w:rsidRPr="006672C6" w:rsidTr="006672C6">
        <w:trPr>
          <w:cantSplit/>
        </w:trPr>
        <w:tc>
          <w:tcPr>
            <w:tcW w:w="1668" w:type="dxa"/>
          </w:tcPr>
          <w:p w:rsidR="00575BC6" w:rsidRPr="006672C6" w:rsidRDefault="009A3628" w:rsidP="00344C33">
            <w:pPr>
              <w:jc w:val="left"/>
              <w:rPr>
                <w:rFonts w:asciiTheme="minorHAnsi" w:hAnsiTheme="minorHAnsi"/>
                <w:i/>
              </w:rPr>
            </w:pPr>
            <w:r>
              <w:rPr>
                <w:rFonts w:asciiTheme="minorHAnsi" w:hAnsiTheme="minorHAnsi"/>
                <w:i/>
              </w:rPr>
              <w:t xml:space="preserve">Carole </w:t>
            </w:r>
            <w:proofErr w:type="spellStart"/>
            <w:r>
              <w:rPr>
                <w:rFonts w:asciiTheme="minorHAnsi" w:hAnsiTheme="minorHAnsi"/>
                <w:i/>
              </w:rPr>
              <w:t>Shilston</w:t>
            </w:r>
            <w:proofErr w:type="spellEnd"/>
          </w:p>
        </w:tc>
        <w:tc>
          <w:tcPr>
            <w:tcW w:w="850" w:type="dxa"/>
          </w:tcPr>
          <w:p w:rsidR="00575BC6" w:rsidRPr="006672C6" w:rsidRDefault="009A3628" w:rsidP="00344C33">
            <w:pPr>
              <w:spacing w:before="20" w:after="20" w:line="240" w:lineRule="auto"/>
              <w:jc w:val="center"/>
              <w:rPr>
                <w:rFonts w:asciiTheme="minorHAnsi" w:hAnsiTheme="minorHAnsi"/>
                <w:i/>
              </w:rPr>
            </w:pPr>
            <w:r>
              <w:rPr>
                <w:rFonts w:asciiTheme="minorHAnsi" w:hAnsiTheme="minorHAnsi"/>
                <w:i/>
              </w:rPr>
              <w:t>CS</w:t>
            </w:r>
          </w:p>
        </w:tc>
        <w:tc>
          <w:tcPr>
            <w:tcW w:w="2126" w:type="dxa"/>
          </w:tcPr>
          <w:p w:rsidR="00575BC6" w:rsidRPr="006672C6" w:rsidRDefault="009A3628" w:rsidP="00243013">
            <w:pPr>
              <w:spacing w:before="20" w:after="20"/>
              <w:jc w:val="left"/>
              <w:rPr>
                <w:rFonts w:asciiTheme="minorHAnsi" w:hAnsiTheme="minorHAnsi"/>
                <w:i/>
              </w:rPr>
            </w:pPr>
            <w:r>
              <w:rPr>
                <w:rFonts w:asciiTheme="minorHAnsi" w:hAnsiTheme="minorHAnsi"/>
                <w:i/>
              </w:rPr>
              <w:t>Bereavement</w:t>
            </w:r>
          </w:p>
        </w:tc>
        <w:tc>
          <w:tcPr>
            <w:tcW w:w="1134" w:type="dxa"/>
            <w:tcBorders>
              <w:top w:val="nil"/>
              <w:bottom w:val="nil"/>
            </w:tcBorders>
          </w:tcPr>
          <w:p w:rsidR="00575BC6" w:rsidRPr="006672C6" w:rsidRDefault="00575BC6" w:rsidP="00344C33">
            <w:pPr>
              <w:spacing w:before="20" w:after="20"/>
              <w:jc w:val="center"/>
              <w:rPr>
                <w:rFonts w:asciiTheme="minorHAnsi" w:hAnsiTheme="minorHAnsi"/>
                <w:i/>
              </w:rPr>
            </w:pPr>
          </w:p>
        </w:tc>
        <w:tc>
          <w:tcPr>
            <w:tcW w:w="2551" w:type="dxa"/>
          </w:tcPr>
          <w:p w:rsidR="00575BC6" w:rsidRPr="006672C6" w:rsidRDefault="00575BC6">
            <w:pPr>
              <w:spacing w:before="20" w:after="20" w:line="240" w:lineRule="auto"/>
              <w:jc w:val="left"/>
              <w:rPr>
                <w:rFonts w:asciiTheme="minorHAnsi" w:hAnsiTheme="minorHAnsi"/>
              </w:rPr>
            </w:pPr>
          </w:p>
        </w:tc>
        <w:tc>
          <w:tcPr>
            <w:tcW w:w="792" w:type="dxa"/>
            <w:tcBorders>
              <w:right w:val="single" w:sz="4" w:space="0" w:color="auto"/>
            </w:tcBorders>
          </w:tcPr>
          <w:p w:rsidR="00575BC6" w:rsidRPr="006672C6" w:rsidRDefault="00575BC6">
            <w:pPr>
              <w:spacing w:before="20" w:after="20" w:line="240" w:lineRule="auto"/>
              <w:jc w:val="center"/>
              <w:rPr>
                <w:rFonts w:asciiTheme="minorHAnsi" w:hAnsiTheme="minorHAnsi"/>
              </w:rPr>
            </w:pPr>
          </w:p>
        </w:tc>
        <w:tc>
          <w:tcPr>
            <w:tcW w:w="236" w:type="dxa"/>
            <w:tcBorders>
              <w:top w:val="nil"/>
              <w:left w:val="single" w:sz="4" w:space="0" w:color="auto"/>
              <w:bottom w:val="nil"/>
              <w:right w:val="nil"/>
            </w:tcBorders>
          </w:tcPr>
          <w:p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rsidR="00575BC6" w:rsidRPr="006672C6" w:rsidRDefault="00575BC6">
            <w:pPr>
              <w:spacing w:before="20" w:after="20"/>
              <w:jc w:val="center"/>
              <w:rPr>
                <w:rFonts w:asciiTheme="minorHAnsi" w:hAnsiTheme="minorHAnsi"/>
              </w:rPr>
            </w:pPr>
          </w:p>
        </w:tc>
      </w:tr>
      <w:tr w:rsidR="00575BC6" w:rsidRPr="006672C6" w:rsidTr="006672C6">
        <w:trPr>
          <w:cantSplit/>
        </w:trPr>
        <w:tc>
          <w:tcPr>
            <w:tcW w:w="1668" w:type="dxa"/>
          </w:tcPr>
          <w:p w:rsidR="00575BC6" w:rsidRPr="006672C6" w:rsidRDefault="00575BC6" w:rsidP="004B33D2">
            <w:pPr>
              <w:spacing w:before="20" w:after="20" w:line="240" w:lineRule="auto"/>
              <w:jc w:val="left"/>
              <w:rPr>
                <w:rFonts w:asciiTheme="minorHAnsi" w:hAnsiTheme="minorHAnsi"/>
              </w:rPr>
            </w:pPr>
          </w:p>
        </w:tc>
        <w:tc>
          <w:tcPr>
            <w:tcW w:w="850" w:type="dxa"/>
          </w:tcPr>
          <w:p w:rsidR="00575BC6" w:rsidRPr="006672C6" w:rsidRDefault="00575BC6" w:rsidP="004B33D2">
            <w:pPr>
              <w:spacing w:before="20" w:after="20" w:line="240" w:lineRule="auto"/>
              <w:jc w:val="center"/>
              <w:rPr>
                <w:rFonts w:asciiTheme="minorHAnsi" w:hAnsiTheme="minorHAnsi"/>
              </w:rPr>
            </w:pPr>
          </w:p>
        </w:tc>
        <w:tc>
          <w:tcPr>
            <w:tcW w:w="2126" w:type="dxa"/>
          </w:tcPr>
          <w:p w:rsidR="00575BC6" w:rsidRPr="004767B5" w:rsidRDefault="00575BC6" w:rsidP="004B33D2">
            <w:pPr>
              <w:spacing w:before="20" w:after="20"/>
              <w:jc w:val="left"/>
              <w:rPr>
                <w:rFonts w:asciiTheme="minorHAnsi" w:hAnsiTheme="minorHAnsi"/>
                <w:i/>
              </w:rPr>
            </w:pPr>
          </w:p>
        </w:tc>
        <w:tc>
          <w:tcPr>
            <w:tcW w:w="1134" w:type="dxa"/>
            <w:tcBorders>
              <w:top w:val="nil"/>
              <w:bottom w:val="nil"/>
            </w:tcBorders>
          </w:tcPr>
          <w:p w:rsidR="00575BC6" w:rsidRPr="006672C6" w:rsidRDefault="00575BC6">
            <w:pPr>
              <w:spacing w:before="20" w:after="20"/>
              <w:jc w:val="center"/>
              <w:rPr>
                <w:rFonts w:asciiTheme="minorHAnsi" w:hAnsiTheme="minorHAnsi"/>
              </w:rPr>
            </w:pPr>
          </w:p>
        </w:tc>
        <w:tc>
          <w:tcPr>
            <w:tcW w:w="2551" w:type="dxa"/>
          </w:tcPr>
          <w:p w:rsidR="00575BC6" w:rsidRPr="006672C6" w:rsidRDefault="00575BC6">
            <w:pPr>
              <w:spacing w:before="20" w:after="20" w:line="240" w:lineRule="auto"/>
              <w:jc w:val="left"/>
              <w:rPr>
                <w:rFonts w:asciiTheme="minorHAnsi" w:hAnsiTheme="minorHAnsi"/>
              </w:rPr>
            </w:pPr>
          </w:p>
        </w:tc>
        <w:tc>
          <w:tcPr>
            <w:tcW w:w="792" w:type="dxa"/>
            <w:tcBorders>
              <w:right w:val="single" w:sz="4" w:space="0" w:color="auto"/>
            </w:tcBorders>
          </w:tcPr>
          <w:p w:rsidR="00575BC6" w:rsidRPr="006672C6" w:rsidRDefault="00575BC6">
            <w:pPr>
              <w:spacing w:before="20" w:after="20" w:line="240" w:lineRule="auto"/>
              <w:jc w:val="center"/>
              <w:rPr>
                <w:rFonts w:asciiTheme="minorHAnsi" w:hAnsiTheme="minorHAnsi"/>
              </w:rPr>
            </w:pPr>
          </w:p>
        </w:tc>
        <w:tc>
          <w:tcPr>
            <w:tcW w:w="236" w:type="dxa"/>
            <w:tcBorders>
              <w:top w:val="nil"/>
              <w:left w:val="single" w:sz="4" w:space="0" w:color="auto"/>
              <w:bottom w:val="nil"/>
              <w:right w:val="nil"/>
            </w:tcBorders>
          </w:tcPr>
          <w:p w:rsidR="00575BC6" w:rsidRPr="006672C6" w:rsidRDefault="00575BC6">
            <w:pPr>
              <w:spacing w:before="20" w:after="20"/>
              <w:jc w:val="center"/>
              <w:rPr>
                <w:rFonts w:asciiTheme="minorHAnsi" w:hAnsiTheme="minorHAnsi"/>
              </w:rPr>
            </w:pPr>
          </w:p>
        </w:tc>
        <w:tc>
          <w:tcPr>
            <w:tcW w:w="248" w:type="dxa"/>
            <w:tcBorders>
              <w:top w:val="nil"/>
              <w:left w:val="nil"/>
              <w:bottom w:val="nil"/>
              <w:right w:val="nil"/>
            </w:tcBorders>
          </w:tcPr>
          <w:p w:rsidR="00575BC6" w:rsidRPr="006672C6" w:rsidRDefault="00575BC6">
            <w:pPr>
              <w:spacing w:before="20" w:after="20"/>
              <w:jc w:val="center"/>
              <w:rPr>
                <w:rFonts w:asciiTheme="minorHAnsi" w:hAnsiTheme="minorHAnsi"/>
              </w:rPr>
            </w:pPr>
          </w:p>
        </w:tc>
      </w:tr>
    </w:tbl>
    <w:p w:rsidR="008E6777" w:rsidRPr="006672C6" w:rsidRDefault="008E6777">
      <w:pPr>
        <w:jc w:val="left"/>
        <w:rPr>
          <w:rFonts w:asciiTheme="minorHAnsi" w:hAnsiTheme="minorHAn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0"/>
        <w:gridCol w:w="2268"/>
        <w:gridCol w:w="1134"/>
        <w:gridCol w:w="2551"/>
        <w:gridCol w:w="851"/>
      </w:tblGrid>
      <w:tr w:rsidR="003F6C9A" w:rsidRPr="006672C6" w:rsidTr="006672C6">
        <w:trPr>
          <w:cantSplit/>
          <w:trHeight w:val="300"/>
        </w:trPr>
        <w:tc>
          <w:tcPr>
            <w:tcW w:w="1560" w:type="dxa"/>
            <w:tcBorders>
              <w:bottom w:val="nil"/>
            </w:tcBorders>
            <w:shd w:val="pct12" w:color="auto" w:fill="FFFFFF"/>
          </w:tcPr>
          <w:p w:rsidR="003F6C9A" w:rsidRPr="006672C6" w:rsidRDefault="003F6C9A">
            <w:pPr>
              <w:spacing w:before="20" w:after="20" w:line="240" w:lineRule="auto"/>
              <w:rPr>
                <w:rFonts w:asciiTheme="minorHAnsi" w:hAnsiTheme="minorHAnsi"/>
                <w:b/>
              </w:rPr>
            </w:pPr>
            <w:r w:rsidRPr="006672C6">
              <w:rPr>
                <w:rFonts w:asciiTheme="minorHAnsi" w:hAnsiTheme="minorHAnsi"/>
                <w:b/>
              </w:rPr>
              <w:t>In Attendance</w:t>
            </w:r>
          </w:p>
        </w:tc>
        <w:tc>
          <w:tcPr>
            <w:tcW w:w="850" w:type="dxa"/>
            <w:tcBorders>
              <w:bottom w:val="nil"/>
            </w:tcBorders>
            <w:shd w:val="pct12" w:color="auto" w:fill="FFFFFF"/>
            <w:vAlign w:val="center"/>
          </w:tcPr>
          <w:p w:rsidR="003F6C9A" w:rsidRPr="006672C6" w:rsidRDefault="003F6C9A">
            <w:pPr>
              <w:spacing w:before="20" w:after="20" w:line="240" w:lineRule="auto"/>
              <w:jc w:val="center"/>
              <w:rPr>
                <w:rFonts w:asciiTheme="minorHAnsi" w:hAnsiTheme="minorHAnsi"/>
                <w:b/>
              </w:rPr>
            </w:pPr>
            <w:r w:rsidRPr="006672C6">
              <w:rPr>
                <w:rFonts w:asciiTheme="minorHAnsi" w:hAnsiTheme="minorHAnsi"/>
                <w:b/>
              </w:rPr>
              <w:t>Initials</w:t>
            </w:r>
          </w:p>
        </w:tc>
        <w:tc>
          <w:tcPr>
            <w:tcW w:w="2268" w:type="dxa"/>
            <w:tcBorders>
              <w:bottom w:val="nil"/>
            </w:tcBorders>
            <w:shd w:val="pct12" w:color="auto" w:fill="FFFFFF"/>
          </w:tcPr>
          <w:p w:rsidR="003F6C9A" w:rsidRPr="006672C6" w:rsidRDefault="003F6C9A">
            <w:pPr>
              <w:spacing w:before="20" w:after="20" w:line="240" w:lineRule="auto"/>
              <w:rPr>
                <w:rFonts w:asciiTheme="minorHAnsi" w:hAnsiTheme="minorHAnsi"/>
                <w:b/>
              </w:rPr>
            </w:pPr>
          </w:p>
        </w:tc>
        <w:tc>
          <w:tcPr>
            <w:tcW w:w="1134" w:type="dxa"/>
            <w:tcBorders>
              <w:top w:val="nil"/>
              <w:bottom w:val="nil"/>
              <w:right w:val="single" w:sz="4" w:space="0" w:color="auto"/>
            </w:tcBorders>
            <w:shd w:val="clear" w:color="auto" w:fill="FFFFFF"/>
          </w:tcPr>
          <w:p w:rsidR="003F6C9A" w:rsidRPr="006672C6" w:rsidRDefault="003F6C9A">
            <w:pPr>
              <w:spacing w:before="20" w:after="20" w:line="240" w:lineRule="auto"/>
              <w:rPr>
                <w:rFonts w:asciiTheme="minorHAnsi" w:hAnsiTheme="minorHAnsi"/>
                <w:b/>
              </w:rPr>
            </w:pPr>
          </w:p>
        </w:tc>
        <w:tc>
          <w:tcPr>
            <w:tcW w:w="2551" w:type="dxa"/>
            <w:tcBorders>
              <w:top w:val="single" w:sz="4" w:space="0" w:color="auto"/>
              <w:left w:val="single" w:sz="4" w:space="0" w:color="auto"/>
              <w:bottom w:val="single" w:sz="4" w:space="0" w:color="auto"/>
              <w:right w:val="single" w:sz="4" w:space="0" w:color="auto"/>
            </w:tcBorders>
            <w:shd w:val="pct12" w:color="auto" w:fill="FFFFFF"/>
            <w:vAlign w:val="center"/>
          </w:tcPr>
          <w:p w:rsidR="003F6C9A" w:rsidRPr="006672C6" w:rsidRDefault="003F6C9A">
            <w:pPr>
              <w:spacing w:before="20" w:after="20" w:line="240" w:lineRule="auto"/>
              <w:rPr>
                <w:rFonts w:asciiTheme="minorHAnsi" w:hAnsiTheme="minorHAnsi"/>
                <w:b/>
              </w:rPr>
            </w:pPr>
            <w:r w:rsidRPr="006672C6">
              <w:rPr>
                <w:rFonts w:asciiTheme="minorHAnsi" w:hAnsiTheme="minorHAnsi"/>
                <w:b/>
              </w:rPr>
              <w:t>Minutes to</w:t>
            </w:r>
          </w:p>
        </w:tc>
        <w:tc>
          <w:tcPr>
            <w:tcW w:w="851" w:type="dxa"/>
            <w:tcBorders>
              <w:top w:val="single" w:sz="4" w:space="0" w:color="auto"/>
              <w:left w:val="single" w:sz="4" w:space="0" w:color="auto"/>
              <w:bottom w:val="single" w:sz="4" w:space="0" w:color="auto"/>
              <w:right w:val="single" w:sz="4" w:space="0" w:color="auto"/>
            </w:tcBorders>
            <w:shd w:val="pct12" w:color="auto" w:fill="FFFFFF"/>
          </w:tcPr>
          <w:p w:rsidR="003F6C9A" w:rsidRPr="006672C6" w:rsidRDefault="003F6C9A">
            <w:pPr>
              <w:spacing w:before="20" w:after="20" w:line="240" w:lineRule="auto"/>
              <w:rPr>
                <w:rFonts w:asciiTheme="minorHAnsi" w:hAnsiTheme="minorHAnsi"/>
                <w:b/>
              </w:rPr>
            </w:pPr>
            <w:r w:rsidRPr="006672C6">
              <w:rPr>
                <w:rFonts w:asciiTheme="minorHAnsi" w:hAnsiTheme="minorHAnsi"/>
                <w:b/>
              </w:rPr>
              <w:t>Papers</w:t>
            </w:r>
          </w:p>
        </w:tc>
      </w:tr>
      <w:tr w:rsidR="00535F6D" w:rsidRPr="006672C6" w:rsidTr="006672C6">
        <w:trPr>
          <w:cantSplit/>
        </w:trPr>
        <w:tc>
          <w:tcPr>
            <w:tcW w:w="1560" w:type="dxa"/>
          </w:tcPr>
          <w:p w:rsidR="00535F6D" w:rsidRPr="006672C6" w:rsidRDefault="00535F6D" w:rsidP="00924CE0">
            <w:pPr>
              <w:spacing w:before="20" w:after="20" w:line="240" w:lineRule="auto"/>
              <w:jc w:val="left"/>
              <w:rPr>
                <w:rFonts w:asciiTheme="minorHAnsi" w:hAnsiTheme="minorHAnsi"/>
              </w:rPr>
            </w:pPr>
            <w:r w:rsidRPr="006672C6">
              <w:rPr>
                <w:rFonts w:asciiTheme="minorHAnsi" w:hAnsiTheme="minorHAnsi"/>
              </w:rPr>
              <w:t>Cathy Culshaw</w:t>
            </w:r>
          </w:p>
        </w:tc>
        <w:tc>
          <w:tcPr>
            <w:tcW w:w="850" w:type="dxa"/>
          </w:tcPr>
          <w:p w:rsidR="00535F6D" w:rsidRPr="006672C6" w:rsidRDefault="00535F6D" w:rsidP="00924CE0">
            <w:pPr>
              <w:spacing w:before="20" w:after="20" w:line="240" w:lineRule="auto"/>
              <w:jc w:val="center"/>
              <w:rPr>
                <w:rFonts w:asciiTheme="minorHAnsi" w:hAnsiTheme="minorHAnsi"/>
              </w:rPr>
            </w:pPr>
            <w:r w:rsidRPr="006672C6">
              <w:rPr>
                <w:rFonts w:asciiTheme="minorHAnsi" w:hAnsiTheme="minorHAnsi"/>
              </w:rPr>
              <w:t>CC</w:t>
            </w:r>
          </w:p>
        </w:tc>
        <w:tc>
          <w:tcPr>
            <w:tcW w:w="2268" w:type="dxa"/>
          </w:tcPr>
          <w:p w:rsidR="00535F6D" w:rsidRPr="006672C6" w:rsidRDefault="00535F6D" w:rsidP="00924CE0">
            <w:pPr>
              <w:spacing w:before="20" w:after="20" w:line="240" w:lineRule="auto"/>
              <w:jc w:val="left"/>
              <w:rPr>
                <w:rFonts w:asciiTheme="minorHAnsi" w:hAnsiTheme="minorHAnsi"/>
              </w:rPr>
            </w:pPr>
            <w:r w:rsidRPr="006672C6">
              <w:rPr>
                <w:rFonts w:asciiTheme="minorHAnsi" w:hAnsiTheme="minorHAnsi"/>
              </w:rPr>
              <w:t xml:space="preserve">Clerk </w:t>
            </w: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r w:rsidRPr="006672C6">
              <w:rPr>
                <w:rFonts w:asciiTheme="minorHAnsi" w:hAnsiTheme="minorHAnsi"/>
              </w:rPr>
              <w:t>Attendees</w:t>
            </w:r>
          </w:p>
        </w:tc>
        <w:tc>
          <w:tcPr>
            <w:tcW w:w="8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p>
        </w:tc>
      </w:tr>
      <w:tr w:rsidR="00535F6D" w:rsidRPr="006672C6" w:rsidTr="006672C6">
        <w:trPr>
          <w:cantSplit/>
        </w:trPr>
        <w:tc>
          <w:tcPr>
            <w:tcW w:w="1560" w:type="dxa"/>
          </w:tcPr>
          <w:p w:rsidR="00535F6D" w:rsidRPr="006672C6" w:rsidRDefault="00535F6D">
            <w:pPr>
              <w:spacing w:before="20" w:after="20" w:line="240" w:lineRule="auto"/>
              <w:jc w:val="left"/>
              <w:rPr>
                <w:rFonts w:asciiTheme="minorHAnsi" w:hAnsiTheme="minorHAnsi"/>
              </w:rPr>
            </w:pPr>
          </w:p>
        </w:tc>
        <w:tc>
          <w:tcPr>
            <w:tcW w:w="850" w:type="dxa"/>
          </w:tcPr>
          <w:p w:rsidR="00535F6D" w:rsidRPr="006672C6" w:rsidRDefault="00535F6D">
            <w:pPr>
              <w:spacing w:before="20" w:after="20" w:line="240" w:lineRule="auto"/>
              <w:jc w:val="center"/>
              <w:rPr>
                <w:rFonts w:asciiTheme="minorHAnsi" w:hAnsiTheme="minorHAnsi"/>
              </w:rPr>
            </w:pP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r w:rsidRPr="006672C6">
              <w:rPr>
                <w:rFonts w:asciiTheme="minorHAnsi" w:hAnsiTheme="minorHAnsi"/>
              </w:rPr>
              <w:t>Apologies</w:t>
            </w:r>
          </w:p>
        </w:tc>
        <w:tc>
          <w:tcPr>
            <w:tcW w:w="851" w:type="dxa"/>
            <w:tcBorders>
              <w:top w:val="single" w:sz="4" w:space="0" w:color="auto"/>
              <w:left w:val="single" w:sz="4" w:space="0" w:color="auto"/>
              <w:bottom w:val="single" w:sz="4" w:space="0" w:color="auto"/>
              <w:right w:val="single" w:sz="4" w:space="0" w:color="auto"/>
            </w:tcBorders>
          </w:tcPr>
          <w:p w:rsidR="00535F6D" w:rsidRPr="006672C6" w:rsidRDefault="00535F6D">
            <w:pPr>
              <w:spacing w:before="20" w:after="20" w:line="240" w:lineRule="auto"/>
              <w:jc w:val="left"/>
              <w:rPr>
                <w:rFonts w:asciiTheme="minorHAnsi" w:hAnsiTheme="minorHAnsi"/>
              </w:rPr>
            </w:pPr>
          </w:p>
        </w:tc>
      </w:tr>
      <w:tr w:rsidR="00535F6D" w:rsidRPr="006672C6" w:rsidTr="006672C6">
        <w:trPr>
          <w:cantSplit/>
        </w:trPr>
        <w:tc>
          <w:tcPr>
            <w:tcW w:w="1560" w:type="dxa"/>
          </w:tcPr>
          <w:p w:rsidR="00535F6D" w:rsidRPr="006672C6" w:rsidRDefault="00535F6D">
            <w:pPr>
              <w:spacing w:before="20" w:after="20" w:line="240" w:lineRule="auto"/>
              <w:jc w:val="left"/>
              <w:rPr>
                <w:rFonts w:asciiTheme="minorHAnsi" w:hAnsiTheme="minorHAnsi"/>
              </w:rPr>
            </w:pPr>
          </w:p>
        </w:tc>
        <w:tc>
          <w:tcPr>
            <w:tcW w:w="850" w:type="dxa"/>
          </w:tcPr>
          <w:p w:rsidR="00535F6D" w:rsidRPr="006672C6" w:rsidRDefault="00535F6D">
            <w:pPr>
              <w:spacing w:before="20" w:after="20" w:line="240" w:lineRule="auto"/>
              <w:jc w:val="left"/>
              <w:rPr>
                <w:rFonts w:asciiTheme="minorHAnsi" w:hAnsiTheme="minorHAnsi"/>
              </w:rPr>
            </w:pP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Noticeboard</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highlight w:val="lightGray"/>
              </w:rPr>
            </w:pPr>
          </w:p>
        </w:tc>
      </w:tr>
      <w:tr w:rsidR="00535F6D" w:rsidRPr="006672C6" w:rsidTr="006672C6">
        <w:trPr>
          <w:cantSplit/>
        </w:trPr>
        <w:tc>
          <w:tcPr>
            <w:tcW w:w="1560" w:type="dxa"/>
          </w:tcPr>
          <w:p w:rsidR="00535F6D" w:rsidRPr="006672C6" w:rsidRDefault="00535F6D">
            <w:pPr>
              <w:spacing w:before="20" w:after="20" w:line="240" w:lineRule="auto"/>
              <w:jc w:val="left"/>
              <w:rPr>
                <w:rFonts w:asciiTheme="minorHAnsi" w:hAnsiTheme="minorHAnsi"/>
              </w:rPr>
            </w:pPr>
          </w:p>
        </w:tc>
        <w:tc>
          <w:tcPr>
            <w:tcW w:w="850" w:type="dxa"/>
          </w:tcPr>
          <w:p w:rsidR="00535F6D" w:rsidRPr="006672C6" w:rsidRDefault="00535F6D">
            <w:pPr>
              <w:spacing w:before="20" w:after="20" w:line="240" w:lineRule="auto"/>
              <w:jc w:val="left"/>
              <w:rPr>
                <w:rFonts w:asciiTheme="minorHAnsi" w:hAnsiTheme="minorHAnsi"/>
              </w:rPr>
            </w:pPr>
          </w:p>
        </w:tc>
        <w:tc>
          <w:tcPr>
            <w:tcW w:w="2268" w:type="dxa"/>
          </w:tcPr>
          <w:p w:rsidR="00535F6D" w:rsidRPr="006672C6" w:rsidRDefault="00535F6D">
            <w:pPr>
              <w:spacing w:before="20" w:after="20" w:line="240" w:lineRule="auto"/>
              <w:jc w:val="left"/>
              <w:rPr>
                <w:rFonts w:asciiTheme="minorHAnsi" w:hAnsiTheme="minorHAnsi"/>
              </w:rPr>
            </w:pPr>
          </w:p>
        </w:tc>
        <w:tc>
          <w:tcPr>
            <w:tcW w:w="1134" w:type="dxa"/>
            <w:tcBorders>
              <w:top w:val="nil"/>
              <w:bottom w:val="nil"/>
              <w:right w:val="single" w:sz="4" w:space="0" w:color="auto"/>
            </w:tcBorders>
          </w:tcPr>
          <w:p w:rsidR="00535F6D" w:rsidRPr="006672C6" w:rsidRDefault="00535F6D">
            <w:pPr>
              <w:spacing w:before="20" w:after="20" w:line="240" w:lineRule="auto"/>
              <w:jc w:val="left"/>
              <w:rPr>
                <w:rFonts w:asciiTheme="minorHAnsi" w:hAnsi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rPr>
            </w:pPr>
            <w:r w:rsidRPr="006672C6">
              <w:rPr>
                <w:rFonts w:asciiTheme="minorHAnsi" w:hAnsiTheme="minorHAnsi"/>
                <w:color w:val="000000"/>
              </w:rPr>
              <w:t>School Website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535F6D" w:rsidRPr="006672C6" w:rsidRDefault="00535F6D">
            <w:pPr>
              <w:spacing w:before="20" w:after="20" w:line="240" w:lineRule="auto"/>
              <w:jc w:val="left"/>
              <w:rPr>
                <w:rFonts w:asciiTheme="minorHAnsi" w:hAnsiTheme="minorHAnsi"/>
                <w:color w:val="000000"/>
                <w:highlight w:val="lightGray"/>
              </w:rPr>
            </w:pPr>
          </w:p>
        </w:tc>
      </w:tr>
    </w:tbl>
    <w:p w:rsidR="008E6777" w:rsidRPr="00263603" w:rsidRDefault="008E6777">
      <w:pPr>
        <w:jc w:val="left"/>
        <w:rPr>
          <w:rFonts w:asciiTheme="minorHAnsi" w:hAnsiTheme="minorHAnsi"/>
          <w:sz w:val="22"/>
          <w:szCs w:val="22"/>
        </w:rPr>
      </w:pPr>
    </w:p>
    <w:tbl>
      <w:tblPr>
        <w:tblStyle w:val="TableGrid"/>
        <w:tblW w:w="0" w:type="auto"/>
        <w:tblInd w:w="959" w:type="dxa"/>
        <w:tblLook w:val="04A0"/>
      </w:tblPr>
      <w:tblGrid>
        <w:gridCol w:w="675"/>
        <w:gridCol w:w="6663"/>
      </w:tblGrid>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1</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Apologies</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2</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Business Interests</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3</w:t>
            </w:r>
          </w:p>
        </w:tc>
        <w:tc>
          <w:tcPr>
            <w:tcW w:w="6663" w:type="dxa"/>
          </w:tcPr>
          <w:p w:rsidR="003D18B7" w:rsidRPr="00055020" w:rsidRDefault="003D18B7" w:rsidP="009A3628">
            <w:pPr>
              <w:spacing w:line="240" w:lineRule="auto"/>
              <w:rPr>
                <w:rFonts w:asciiTheme="minorHAnsi" w:hAnsiTheme="minorHAnsi" w:cstheme="minorHAnsi"/>
              </w:rPr>
            </w:pPr>
            <w:r w:rsidRPr="00055020">
              <w:rPr>
                <w:rFonts w:asciiTheme="minorHAnsi" w:hAnsiTheme="minorHAnsi" w:cstheme="minorHAnsi"/>
              </w:rPr>
              <w:t xml:space="preserve">Minutes of the last meeting – </w:t>
            </w:r>
            <w:r w:rsidR="009A3628">
              <w:rPr>
                <w:rFonts w:asciiTheme="minorHAnsi" w:hAnsiTheme="minorHAnsi" w:cstheme="minorHAnsi"/>
              </w:rPr>
              <w:t>23rd January 2018</w:t>
            </w:r>
          </w:p>
        </w:tc>
      </w:tr>
      <w:tr w:rsidR="003D18B7" w:rsidRPr="00263603" w:rsidTr="00535F6D">
        <w:tc>
          <w:tcPr>
            <w:tcW w:w="675" w:type="dxa"/>
          </w:tcPr>
          <w:p w:rsidR="003D18B7" w:rsidRPr="00263603" w:rsidRDefault="003D18B7" w:rsidP="00535F6D">
            <w:pPr>
              <w:jc w:val="left"/>
              <w:rPr>
                <w:rFonts w:asciiTheme="minorHAnsi" w:hAnsiTheme="minorHAnsi"/>
                <w:sz w:val="22"/>
                <w:szCs w:val="22"/>
              </w:rPr>
            </w:pPr>
            <w:r w:rsidRPr="00263603">
              <w:rPr>
                <w:rFonts w:asciiTheme="minorHAnsi" w:hAnsiTheme="minorHAnsi"/>
                <w:sz w:val="22"/>
                <w:szCs w:val="22"/>
              </w:rPr>
              <w:t>4</w:t>
            </w:r>
          </w:p>
        </w:tc>
        <w:tc>
          <w:tcPr>
            <w:tcW w:w="6663" w:type="dxa"/>
          </w:tcPr>
          <w:p w:rsidR="003D18B7" w:rsidRPr="00055020" w:rsidRDefault="003D18B7" w:rsidP="00B323D4">
            <w:pPr>
              <w:spacing w:line="240" w:lineRule="auto"/>
              <w:rPr>
                <w:rFonts w:asciiTheme="minorHAnsi" w:hAnsiTheme="minorHAnsi" w:cstheme="minorHAnsi"/>
              </w:rPr>
            </w:pPr>
            <w:r w:rsidRPr="00055020">
              <w:rPr>
                <w:rFonts w:asciiTheme="minorHAnsi" w:hAnsiTheme="minorHAnsi" w:cstheme="minorHAnsi"/>
              </w:rPr>
              <w:t>Matters Arising</w:t>
            </w:r>
          </w:p>
        </w:tc>
      </w:tr>
      <w:tr w:rsidR="0046702D" w:rsidRPr="00263603" w:rsidTr="00535F6D">
        <w:tc>
          <w:tcPr>
            <w:tcW w:w="675" w:type="dxa"/>
          </w:tcPr>
          <w:p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5</w:t>
            </w:r>
          </w:p>
        </w:tc>
        <w:tc>
          <w:tcPr>
            <w:tcW w:w="6663" w:type="dxa"/>
          </w:tcPr>
          <w:p w:rsidR="0046702D" w:rsidRPr="00055020" w:rsidRDefault="0046702D" w:rsidP="00B323D4">
            <w:pPr>
              <w:spacing w:line="240" w:lineRule="auto"/>
              <w:rPr>
                <w:rFonts w:asciiTheme="minorHAnsi" w:hAnsiTheme="minorHAnsi" w:cstheme="minorHAnsi"/>
              </w:rPr>
            </w:pPr>
            <w:r>
              <w:rPr>
                <w:rFonts w:asciiTheme="minorHAnsi" w:hAnsiTheme="minorHAnsi" w:cstheme="minorHAnsi"/>
              </w:rPr>
              <w:t>Insurance Update</w:t>
            </w:r>
          </w:p>
        </w:tc>
      </w:tr>
      <w:tr w:rsidR="0046702D" w:rsidRPr="00263603" w:rsidTr="00535F6D">
        <w:tc>
          <w:tcPr>
            <w:tcW w:w="675" w:type="dxa"/>
          </w:tcPr>
          <w:p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6</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Finance</w:t>
            </w:r>
          </w:p>
        </w:tc>
      </w:tr>
      <w:tr w:rsidR="0046702D" w:rsidRPr="00263603" w:rsidTr="00535F6D">
        <w:tc>
          <w:tcPr>
            <w:tcW w:w="675" w:type="dxa"/>
          </w:tcPr>
          <w:p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7</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School Improvement</w:t>
            </w:r>
          </w:p>
        </w:tc>
      </w:tr>
      <w:tr w:rsidR="0046702D" w:rsidRPr="00263603" w:rsidTr="00535F6D">
        <w:tc>
          <w:tcPr>
            <w:tcW w:w="675" w:type="dxa"/>
          </w:tcPr>
          <w:p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8</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Personnel</w:t>
            </w:r>
          </w:p>
        </w:tc>
      </w:tr>
      <w:tr w:rsidR="0046702D" w:rsidRPr="00263603" w:rsidTr="00535F6D">
        <w:tc>
          <w:tcPr>
            <w:tcW w:w="675" w:type="dxa"/>
          </w:tcPr>
          <w:p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9</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Buildings</w:t>
            </w:r>
          </w:p>
        </w:tc>
      </w:tr>
      <w:tr w:rsidR="0046702D" w:rsidRPr="00263603" w:rsidTr="00535F6D">
        <w:tc>
          <w:tcPr>
            <w:tcW w:w="675" w:type="dxa"/>
          </w:tcPr>
          <w:p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10</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School Strategic Plan</w:t>
            </w:r>
          </w:p>
        </w:tc>
      </w:tr>
      <w:tr w:rsidR="0046702D" w:rsidRPr="00263603" w:rsidTr="00535F6D">
        <w:tc>
          <w:tcPr>
            <w:tcW w:w="675" w:type="dxa"/>
          </w:tcPr>
          <w:p w:rsidR="0046702D" w:rsidRPr="00263603" w:rsidRDefault="0046702D" w:rsidP="00171A5E">
            <w:pPr>
              <w:jc w:val="left"/>
              <w:rPr>
                <w:rFonts w:asciiTheme="minorHAnsi" w:hAnsiTheme="minorHAnsi"/>
                <w:sz w:val="22"/>
                <w:szCs w:val="22"/>
              </w:rPr>
            </w:pPr>
            <w:r w:rsidRPr="00263603">
              <w:rPr>
                <w:rFonts w:asciiTheme="minorHAnsi" w:hAnsiTheme="minorHAnsi"/>
                <w:sz w:val="22"/>
                <w:szCs w:val="22"/>
              </w:rPr>
              <w:t>11</w:t>
            </w: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color w:val="222222"/>
                <w:lang w:eastAsia="en-GB"/>
              </w:rPr>
              <w:t>Community</w:t>
            </w:r>
          </w:p>
        </w:tc>
      </w:tr>
      <w:tr w:rsidR="0046702D" w:rsidRPr="00263603" w:rsidTr="00535F6D">
        <w:tc>
          <w:tcPr>
            <w:tcW w:w="675" w:type="dxa"/>
          </w:tcPr>
          <w:p w:rsidR="0046702D" w:rsidRPr="00263603" w:rsidRDefault="0046702D" w:rsidP="00B323D4">
            <w:pPr>
              <w:jc w:val="left"/>
              <w:rPr>
                <w:rFonts w:asciiTheme="minorHAnsi" w:hAnsiTheme="minorHAnsi"/>
                <w:sz w:val="22"/>
                <w:szCs w:val="22"/>
              </w:rPr>
            </w:pPr>
          </w:p>
        </w:tc>
        <w:tc>
          <w:tcPr>
            <w:tcW w:w="6663" w:type="dxa"/>
          </w:tcPr>
          <w:p w:rsidR="0046702D" w:rsidRPr="00055020" w:rsidRDefault="0046702D" w:rsidP="00B323D4">
            <w:pPr>
              <w:spacing w:line="240" w:lineRule="auto"/>
              <w:rPr>
                <w:rFonts w:asciiTheme="minorHAnsi" w:hAnsiTheme="minorHAnsi" w:cstheme="minorHAnsi"/>
              </w:rPr>
            </w:pPr>
            <w:r w:rsidRPr="00055020">
              <w:rPr>
                <w:rFonts w:asciiTheme="minorHAnsi" w:hAnsiTheme="minorHAnsi" w:cstheme="minorHAnsi"/>
              </w:rPr>
              <w:t>Policies for Review</w:t>
            </w:r>
          </w:p>
        </w:tc>
      </w:tr>
    </w:tbl>
    <w:p w:rsidR="003A3E53" w:rsidRPr="00263603" w:rsidRDefault="003A3E53">
      <w:pPr>
        <w:jc w:val="left"/>
        <w:rPr>
          <w:rFonts w:asciiTheme="minorHAnsi" w:hAnsiTheme="minorHAnsi"/>
          <w:sz w:val="22"/>
          <w:szCs w:val="22"/>
        </w:rPr>
      </w:pP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7"/>
        <w:gridCol w:w="4111"/>
        <w:gridCol w:w="1418"/>
        <w:gridCol w:w="966"/>
        <w:gridCol w:w="1869"/>
        <w:gridCol w:w="1416"/>
      </w:tblGrid>
      <w:tr w:rsidR="00263603" w:rsidRPr="00C65308" w:rsidTr="0053213E">
        <w:trPr>
          <w:cantSplit/>
          <w:trHeight w:val="300"/>
          <w:tblHeader/>
        </w:trPr>
        <w:tc>
          <w:tcPr>
            <w:tcW w:w="675" w:type="dxa"/>
            <w:tcBorders>
              <w:bottom w:val="single" w:sz="4" w:space="0" w:color="auto"/>
            </w:tcBorders>
            <w:shd w:val="pct12" w:color="auto" w:fill="FFFFFF"/>
            <w:vAlign w:val="center"/>
          </w:tcPr>
          <w:p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Ref</w:t>
            </w:r>
          </w:p>
        </w:tc>
        <w:tc>
          <w:tcPr>
            <w:tcW w:w="7062" w:type="dxa"/>
            <w:gridSpan w:val="4"/>
            <w:tcBorders>
              <w:bottom w:val="single" w:sz="4" w:space="0" w:color="auto"/>
            </w:tcBorders>
            <w:shd w:val="pct12" w:color="auto" w:fill="FFFFFF"/>
            <w:vAlign w:val="center"/>
          </w:tcPr>
          <w:p w:rsidR="00263603" w:rsidRPr="00C65308" w:rsidRDefault="00263603" w:rsidP="00346765">
            <w:pPr>
              <w:pStyle w:val="Heading6"/>
              <w:keepNext w:val="0"/>
              <w:spacing w:line="240" w:lineRule="auto"/>
              <w:jc w:val="left"/>
              <w:rPr>
                <w:rFonts w:asciiTheme="minorHAnsi" w:hAnsiTheme="minorHAnsi" w:cstheme="minorHAnsi"/>
                <w:sz w:val="22"/>
                <w:szCs w:val="22"/>
                <w:lang w:val="en-GB"/>
              </w:rPr>
            </w:pPr>
            <w:r w:rsidRPr="00C65308">
              <w:rPr>
                <w:rFonts w:asciiTheme="minorHAnsi" w:hAnsiTheme="minorHAnsi" w:cstheme="minorHAnsi"/>
                <w:sz w:val="22"/>
                <w:szCs w:val="22"/>
                <w:lang w:val="en-GB"/>
              </w:rPr>
              <w:t>Action or Decision</w:t>
            </w:r>
          </w:p>
        </w:tc>
        <w:tc>
          <w:tcPr>
            <w:tcW w:w="1869" w:type="dxa"/>
            <w:tcBorders>
              <w:bottom w:val="single" w:sz="4" w:space="0" w:color="auto"/>
            </w:tcBorders>
            <w:shd w:val="pct12" w:color="auto" w:fill="FFFFFF"/>
            <w:vAlign w:val="center"/>
          </w:tcPr>
          <w:p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Owner/</w:t>
            </w:r>
          </w:p>
          <w:p w:rsidR="00263603" w:rsidRPr="00C65308" w:rsidRDefault="00263603" w:rsidP="00346765">
            <w:pPr>
              <w:spacing w:line="240" w:lineRule="auto"/>
              <w:jc w:val="left"/>
              <w:rPr>
                <w:rFonts w:asciiTheme="minorHAnsi" w:hAnsiTheme="minorHAnsi" w:cstheme="minorHAnsi"/>
                <w:b/>
                <w:sz w:val="22"/>
                <w:szCs w:val="22"/>
              </w:rPr>
            </w:pPr>
            <w:r w:rsidRPr="00C65308">
              <w:rPr>
                <w:rFonts w:asciiTheme="minorHAnsi" w:hAnsiTheme="minorHAnsi" w:cstheme="minorHAnsi"/>
                <w:b/>
                <w:sz w:val="22"/>
                <w:szCs w:val="22"/>
              </w:rPr>
              <w:t>Decision</w:t>
            </w:r>
          </w:p>
        </w:tc>
        <w:tc>
          <w:tcPr>
            <w:tcW w:w="1416" w:type="dxa"/>
            <w:tcBorders>
              <w:bottom w:val="single" w:sz="4" w:space="0" w:color="auto"/>
            </w:tcBorders>
            <w:shd w:val="pct12" w:color="auto" w:fill="FFFFFF"/>
            <w:vAlign w:val="center"/>
          </w:tcPr>
          <w:p w:rsidR="00263603" w:rsidRPr="00C65308" w:rsidRDefault="00263603" w:rsidP="00346765">
            <w:pPr>
              <w:pStyle w:val="Heading5"/>
              <w:keepNext w:val="0"/>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Date Due</w:t>
            </w:r>
          </w:p>
        </w:tc>
      </w:tr>
      <w:tr w:rsidR="00263603" w:rsidRPr="00C65308" w:rsidTr="0053213E">
        <w:trPr>
          <w:trHeight w:val="512"/>
        </w:trPr>
        <w:tc>
          <w:tcPr>
            <w:tcW w:w="675" w:type="dxa"/>
          </w:tcPr>
          <w:p w:rsidR="00263603" w:rsidRPr="00C65308" w:rsidRDefault="00263603"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1</w:t>
            </w:r>
            <w:r w:rsidR="00712239">
              <w:rPr>
                <w:rFonts w:asciiTheme="minorHAnsi" w:hAnsiTheme="minorHAnsi" w:cstheme="minorHAnsi"/>
                <w:sz w:val="22"/>
                <w:szCs w:val="22"/>
              </w:rPr>
              <w:t>.1</w:t>
            </w:r>
          </w:p>
        </w:tc>
        <w:tc>
          <w:tcPr>
            <w:tcW w:w="7062" w:type="dxa"/>
            <w:gridSpan w:val="4"/>
          </w:tcPr>
          <w:p w:rsidR="00263603" w:rsidRPr="00C65308" w:rsidRDefault="00263603" w:rsidP="00DD0109">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Apologies  </w:t>
            </w:r>
          </w:p>
          <w:p w:rsidR="00B0138F" w:rsidRDefault="00B0138F" w:rsidP="00B0138F">
            <w:pPr>
              <w:pStyle w:val="CommentText"/>
              <w:spacing w:line="240" w:lineRule="auto"/>
              <w:jc w:val="left"/>
              <w:rPr>
                <w:rFonts w:asciiTheme="minorHAnsi" w:hAnsiTheme="minorHAnsi" w:cstheme="minorHAnsi"/>
                <w:sz w:val="22"/>
                <w:szCs w:val="22"/>
              </w:rPr>
            </w:pPr>
          </w:p>
          <w:p w:rsidR="00B0138F" w:rsidRPr="00C65308" w:rsidRDefault="008F4FD1" w:rsidP="00A411C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Apologies have been received from </w:t>
            </w:r>
            <w:r w:rsidR="00A411C9">
              <w:rPr>
                <w:rFonts w:asciiTheme="minorHAnsi" w:hAnsiTheme="minorHAnsi" w:cstheme="minorHAnsi"/>
                <w:sz w:val="22"/>
                <w:szCs w:val="22"/>
              </w:rPr>
              <w:t>CS</w:t>
            </w:r>
            <w:r w:rsidR="0082066D">
              <w:rPr>
                <w:rFonts w:asciiTheme="minorHAnsi" w:hAnsiTheme="minorHAnsi" w:cstheme="minorHAnsi"/>
                <w:sz w:val="22"/>
                <w:szCs w:val="22"/>
              </w:rPr>
              <w:t>. Hannah</w:t>
            </w:r>
            <w:r w:rsidR="00A411C9">
              <w:rPr>
                <w:rFonts w:asciiTheme="minorHAnsi" w:hAnsiTheme="minorHAnsi" w:cstheme="minorHAnsi"/>
                <w:sz w:val="22"/>
                <w:szCs w:val="22"/>
              </w:rPr>
              <w:t xml:space="preserve"> Clark (HC)</w:t>
            </w:r>
            <w:r w:rsidR="00BB1185">
              <w:rPr>
                <w:rFonts w:asciiTheme="minorHAnsi" w:hAnsiTheme="minorHAnsi" w:cstheme="minorHAnsi"/>
                <w:sz w:val="22"/>
                <w:szCs w:val="22"/>
              </w:rPr>
              <w:t>,</w:t>
            </w:r>
            <w:r w:rsidR="00A411C9">
              <w:rPr>
                <w:rFonts w:asciiTheme="minorHAnsi" w:hAnsiTheme="minorHAnsi" w:cstheme="minorHAnsi"/>
                <w:sz w:val="22"/>
                <w:szCs w:val="22"/>
              </w:rPr>
              <w:t xml:space="preserve"> </w:t>
            </w:r>
            <w:r w:rsidR="00BB1185">
              <w:rPr>
                <w:rFonts w:asciiTheme="minorHAnsi" w:hAnsiTheme="minorHAnsi" w:cstheme="minorHAnsi"/>
                <w:sz w:val="22"/>
                <w:szCs w:val="22"/>
              </w:rPr>
              <w:t xml:space="preserve">who </w:t>
            </w:r>
            <w:r w:rsidR="00A411C9">
              <w:rPr>
                <w:rFonts w:asciiTheme="minorHAnsi" w:hAnsiTheme="minorHAnsi" w:cstheme="minorHAnsi"/>
                <w:sz w:val="22"/>
                <w:szCs w:val="22"/>
              </w:rPr>
              <w:t>is covering CS whilst she is absent</w:t>
            </w:r>
            <w:r w:rsidR="00BB1185">
              <w:rPr>
                <w:rFonts w:asciiTheme="minorHAnsi" w:hAnsiTheme="minorHAnsi" w:cstheme="minorHAnsi"/>
                <w:sz w:val="22"/>
                <w:szCs w:val="22"/>
              </w:rPr>
              <w:t>,</w:t>
            </w:r>
            <w:r w:rsidR="0082066D">
              <w:rPr>
                <w:rFonts w:asciiTheme="minorHAnsi" w:hAnsiTheme="minorHAnsi" w:cstheme="minorHAnsi"/>
                <w:sz w:val="22"/>
                <w:szCs w:val="22"/>
              </w:rPr>
              <w:t xml:space="preserve"> offered to </w:t>
            </w:r>
            <w:r w:rsidR="00A411C9">
              <w:rPr>
                <w:rFonts w:asciiTheme="minorHAnsi" w:hAnsiTheme="minorHAnsi" w:cstheme="minorHAnsi"/>
                <w:sz w:val="22"/>
                <w:szCs w:val="22"/>
              </w:rPr>
              <w:t>attended the meeting</w:t>
            </w:r>
            <w:r w:rsidR="0082066D">
              <w:rPr>
                <w:rFonts w:asciiTheme="minorHAnsi" w:hAnsiTheme="minorHAnsi" w:cstheme="minorHAnsi"/>
                <w:sz w:val="22"/>
                <w:szCs w:val="22"/>
              </w:rPr>
              <w:t xml:space="preserve"> bu</w:t>
            </w:r>
            <w:r w:rsidR="00A411C9">
              <w:rPr>
                <w:rFonts w:asciiTheme="minorHAnsi" w:hAnsiTheme="minorHAnsi" w:cstheme="minorHAnsi"/>
                <w:sz w:val="22"/>
                <w:szCs w:val="22"/>
              </w:rPr>
              <w:t>t</w:t>
            </w:r>
            <w:r w:rsidR="0082066D">
              <w:rPr>
                <w:rFonts w:asciiTheme="minorHAnsi" w:hAnsiTheme="minorHAnsi" w:cstheme="minorHAnsi"/>
                <w:sz w:val="22"/>
                <w:szCs w:val="22"/>
              </w:rPr>
              <w:t xml:space="preserve"> was not required as prep had been completed.</w:t>
            </w:r>
            <w:r w:rsidR="00A411C9">
              <w:rPr>
                <w:rFonts w:asciiTheme="minorHAnsi" w:hAnsiTheme="minorHAnsi" w:cstheme="minorHAnsi"/>
                <w:sz w:val="22"/>
                <w:szCs w:val="22"/>
              </w:rPr>
              <w:t xml:space="preserve"> HC will attend any further Governor meetings if CS is still absent.</w:t>
            </w:r>
          </w:p>
        </w:tc>
        <w:tc>
          <w:tcPr>
            <w:tcW w:w="1869" w:type="dxa"/>
          </w:tcPr>
          <w:p w:rsidR="00263603" w:rsidRDefault="00263603" w:rsidP="00346765">
            <w:pPr>
              <w:spacing w:line="240" w:lineRule="auto"/>
              <w:jc w:val="left"/>
              <w:rPr>
                <w:rFonts w:asciiTheme="minorHAnsi" w:hAnsiTheme="minorHAnsi" w:cstheme="minorHAnsi"/>
                <w:sz w:val="22"/>
                <w:szCs w:val="22"/>
              </w:rPr>
            </w:pPr>
          </w:p>
          <w:p w:rsidR="007C43DC" w:rsidRDefault="007C43DC"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tcPr>
          <w:p w:rsidR="00263603" w:rsidRPr="00C65308" w:rsidRDefault="003D18B7"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lastRenderedPageBreak/>
              <w:t>2</w:t>
            </w:r>
            <w:r w:rsidR="00712239">
              <w:rPr>
                <w:rFonts w:asciiTheme="minorHAnsi" w:hAnsiTheme="minorHAnsi" w:cstheme="minorHAnsi"/>
                <w:sz w:val="22"/>
                <w:szCs w:val="22"/>
              </w:rPr>
              <w:t>.1</w:t>
            </w:r>
          </w:p>
        </w:tc>
        <w:tc>
          <w:tcPr>
            <w:tcW w:w="7062" w:type="dxa"/>
            <w:gridSpan w:val="4"/>
          </w:tcPr>
          <w:p w:rsidR="00263603" w:rsidRPr="00C65308" w:rsidRDefault="00263603" w:rsidP="00D57BD5">
            <w:pPr>
              <w:pStyle w:val="CommentText"/>
              <w:tabs>
                <w:tab w:val="left" w:pos="4207"/>
              </w:tabs>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Business Interests</w:t>
            </w:r>
          </w:p>
          <w:p w:rsidR="00B0138F" w:rsidRDefault="00B0138F" w:rsidP="00346765">
            <w:pPr>
              <w:pStyle w:val="CommentText"/>
              <w:spacing w:line="240" w:lineRule="auto"/>
              <w:jc w:val="left"/>
              <w:rPr>
                <w:rFonts w:asciiTheme="minorHAnsi" w:hAnsiTheme="minorHAnsi" w:cstheme="minorHAnsi"/>
                <w:sz w:val="22"/>
                <w:szCs w:val="22"/>
              </w:rPr>
            </w:pPr>
          </w:p>
          <w:p w:rsidR="00B0138F" w:rsidRPr="00C65308" w:rsidRDefault="00263603" w:rsidP="00346765">
            <w:pPr>
              <w:pStyle w:val="CommentText"/>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None to report.</w:t>
            </w:r>
          </w:p>
        </w:tc>
        <w:tc>
          <w:tcPr>
            <w:tcW w:w="1869" w:type="dxa"/>
          </w:tcPr>
          <w:p w:rsidR="00263603" w:rsidRDefault="00263603" w:rsidP="00346765">
            <w:pPr>
              <w:spacing w:line="240" w:lineRule="auto"/>
              <w:jc w:val="left"/>
              <w:rPr>
                <w:rFonts w:asciiTheme="minorHAnsi" w:hAnsiTheme="minorHAnsi" w:cstheme="minorHAnsi"/>
                <w:sz w:val="22"/>
                <w:szCs w:val="22"/>
              </w:rPr>
            </w:pPr>
          </w:p>
          <w:p w:rsidR="007C43DC" w:rsidRDefault="007C43DC"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53213E">
        <w:trPr>
          <w:cantSplit/>
          <w:trHeight w:val="562"/>
        </w:trPr>
        <w:tc>
          <w:tcPr>
            <w:tcW w:w="675" w:type="dxa"/>
          </w:tcPr>
          <w:p w:rsidR="00263603" w:rsidRPr="00C65308" w:rsidRDefault="003D18B7" w:rsidP="00263603">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3</w:t>
            </w:r>
            <w:r w:rsidR="00712239">
              <w:rPr>
                <w:rFonts w:asciiTheme="minorHAnsi" w:hAnsiTheme="minorHAnsi" w:cstheme="minorHAnsi"/>
                <w:sz w:val="22"/>
                <w:szCs w:val="22"/>
              </w:rPr>
              <w:t>.1</w:t>
            </w:r>
          </w:p>
        </w:tc>
        <w:tc>
          <w:tcPr>
            <w:tcW w:w="7062" w:type="dxa"/>
            <w:gridSpan w:val="4"/>
          </w:tcPr>
          <w:p w:rsidR="005458F6" w:rsidRPr="00C65308" w:rsidRDefault="00263603" w:rsidP="00A3166F">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Minutes of the Meeting  on </w:t>
            </w:r>
            <w:r w:rsidR="00236693">
              <w:rPr>
                <w:rFonts w:asciiTheme="minorHAnsi" w:hAnsiTheme="minorHAnsi" w:cstheme="minorHAnsi"/>
                <w:sz w:val="22"/>
                <w:szCs w:val="22"/>
                <w:u w:val="single"/>
              </w:rPr>
              <w:t>24th April</w:t>
            </w:r>
            <w:r w:rsidR="003F3C64">
              <w:rPr>
                <w:rFonts w:asciiTheme="minorHAnsi" w:hAnsiTheme="minorHAnsi" w:cstheme="minorHAnsi"/>
                <w:sz w:val="22"/>
                <w:szCs w:val="22"/>
                <w:u w:val="single"/>
              </w:rPr>
              <w:t xml:space="preserve"> 2017</w:t>
            </w:r>
          </w:p>
          <w:p w:rsidR="00B0138F" w:rsidRDefault="00B0138F" w:rsidP="009261CB">
            <w:pPr>
              <w:pStyle w:val="CommentText"/>
              <w:spacing w:line="240" w:lineRule="auto"/>
              <w:jc w:val="left"/>
              <w:rPr>
                <w:rFonts w:asciiTheme="minorHAnsi" w:hAnsiTheme="minorHAnsi" w:cstheme="minorHAnsi"/>
                <w:sz w:val="22"/>
                <w:szCs w:val="22"/>
              </w:rPr>
            </w:pPr>
          </w:p>
          <w:p w:rsidR="005458F6" w:rsidRPr="00C65308" w:rsidRDefault="003A3E53" w:rsidP="00B0138F">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The minutes from the last meeting were agreed as an accurate record </w:t>
            </w:r>
            <w:r w:rsidR="007C43DC">
              <w:rPr>
                <w:rFonts w:asciiTheme="minorHAnsi" w:hAnsiTheme="minorHAnsi" w:cstheme="minorHAnsi"/>
                <w:sz w:val="22"/>
                <w:szCs w:val="22"/>
              </w:rPr>
              <w:t>and</w:t>
            </w:r>
            <w:r>
              <w:rPr>
                <w:rFonts w:asciiTheme="minorHAnsi" w:hAnsiTheme="minorHAnsi" w:cstheme="minorHAnsi"/>
                <w:sz w:val="22"/>
                <w:szCs w:val="22"/>
              </w:rPr>
              <w:t xml:space="preserve"> signed by the chair.</w:t>
            </w:r>
          </w:p>
        </w:tc>
        <w:tc>
          <w:tcPr>
            <w:tcW w:w="1869" w:type="dxa"/>
          </w:tcPr>
          <w:p w:rsidR="00263603" w:rsidRPr="00C65308" w:rsidRDefault="00263603" w:rsidP="00346765">
            <w:pPr>
              <w:spacing w:line="240" w:lineRule="auto"/>
              <w:jc w:val="left"/>
              <w:rPr>
                <w:rFonts w:asciiTheme="minorHAnsi" w:hAnsiTheme="minorHAnsi" w:cstheme="minorHAnsi"/>
                <w:sz w:val="22"/>
                <w:szCs w:val="22"/>
              </w:rPr>
            </w:pPr>
          </w:p>
          <w:p w:rsidR="00263603" w:rsidRDefault="00263603" w:rsidP="00346765">
            <w:pPr>
              <w:spacing w:line="240" w:lineRule="auto"/>
              <w:jc w:val="left"/>
              <w:rPr>
                <w:rFonts w:asciiTheme="minorHAnsi" w:hAnsiTheme="minorHAnsi" w:cstheme="minorHAnsi"/>
                <w:sz w:val="22"/>
                <w:szCs w:val="22"/>
              </w:rPr>
            </w:pPr>
          </w:p>
          <w:p w:rsidR="007C43DC" w:rsidRPr="00C65308" w:rsidRDefault="007C43DC"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c>
          <w:tcPr>
            <w:tcW w:w="1416" w:type="dxa"/>
          </w:tcPr>
          <w:p w:rsidR="00263603" w:rsidRPr="00C65308" w:rsidRDefault="00263603" w:rsidP="00346765">
            <w:pPr>
              <w:spacing w:line="240" w:lineRule="auto"/>
              <w:jc w:val="left"/>
              <w:rPr>
                <w:rFonts w:asciiTheme="minorHAnsi" w:hAnsiTheme="minorHAnsi" w:cstheme="minorHAnsi"/>
                <w:sz w:val="22"/>
                <w:szCs w:val="22"/>
              </w:rPr>
            </w:pPr>
          </w:p>
          <w:p w:rsidR="00B0138F" w:rsidRDefault="00B0138F" w:rsidP="00346765">
            <w:pPr>
              <w:spacing w:line="240" w:lineRule="auto"/>
              <w:jc w:val="left"/>
              <w:rPr>
                <w:rFonts w:asciiTheme="minorHAnsi" w:hAnsiTheme="minorHAnsi" w:cstheme="minorHAnsi"/>
                <w:sz w:val="22"/>
                <w:szCs w:val="22"/>
              </w:rPr>
            </w:pPr>
          </w:p>
          <w:p w:rsidR="00263603" w:rsidRPr="00C65308" w:rsidRDefault="00263603" w:rsidP="00346765">
            <w:pPr>
              <w:spacing w:line="240" w:lineRule="auto"/>
              <w:jc w:val="left"/>
              <w:rPr>
                <w:rFonts w:asciiTheme="minorHAnsi" w:hAnsiTheme="minorHAnsi" w:cstheme="minorHAnsi"/>
                <w:sz w:val="22"/>
                <w:szCs w:val="22"/>
              </w:rPr>
            </w:pPr>
          </w:p>
        </w:tc>
      </w:tr>
      <w:tr w:rsidR="00263603" w:rsidRPr="00C65308" w:rsidTr="00A411C9">
        <w:trPr>
          <w:trHeight w:val="562"/>
        </w:trPr>
        <w:tc>
          <w:tcPr>
            <w:tcW w:w="675" w:type="dxa"/>
            <w:shd w:val="clear" w:color="auto" w:fill="auto"/>
          </w:tcPr>
          <w:p w:rsidR="00263603" w:rsidRPr="00C65308" w:rsidRDefault="003D18B7" w:rsidP="00610EEC">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4</w:t>
            </w:r>
            <w:r w:rsidR="00712239">
              <w:rPr>
                <w:rFonts w:asciiTheme="minorHAnsi" w:hAnsiTheme="minorHAnsi" w:cstheme="minorHAnsi"/>
                <w:sz w:val="22"/>
                <w:szCs w:val="22"/>
              </w:rPr>
              <w:t>.1</w:t>
            </w:r>
          </w:p>
        </w:tc>
        <w:tc>
          <w:tcPr>
            <w:tcW w:w="7062" w:type="dxa"/>
            <w:gridSpan w:val="4"/>
            <w:shd w:val="clear" w:color="auto" w:fill="auto"/>
          </w:tcPr>
          <w:p w:rsidR="00263603" w:rsidRPr="00C65308" w:rsidRDefault="003D18B7" w:rsidP="00C21752">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Matters Arising</w:t>
            </w:r>
          </w:p>
          <w:p w:rsidR="00FD1835" w:rsidRDefault="00625ADE" w:rsidP="00C9381D">
            <w:pPr>
              <w:pStyle w:val="CommentText"/>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 xml:space="preserve"> </w:t>
            </w:r>
          </w:p>
          <w:p w:rsidR="004F4680" w:rsidRPr="00A411C9" w:rsidRDefault="004F4680" w:rsidP="00C9381D">
            <w:pPr>
              <w:pStyle w:val="CommentText"/>
              <w:spacing w:line="240" w:lineRule="auto"/>
              <w:jc w:val="left"/>
              <w:rPr>
                <w:rFonts w:asciiTheme="minorHAnsi" w:hAnsiTheme="minorHAnsi" w:cstheme="minorHAnsi"/>
                <w:sz w:val="22"/>
                <w:szCs w:val="22"/>
              </w:rPr>
            </w:pPr>
            <w:r w:rsidRPr="00A411C9">
              <w:rPr>
                <w:rFonts w:asciiTheme="minorHAnsi" w:hAnsiTheme="minorHAnsi" w:cstheme="minorHAnsi"/>
                <w:sz w:val="22"/>
                <w:szCs w:val="22"/>
              </w:rPr>
              <w:t xml:space="preserve">MW </w:t>
            </w:r>
            <w:r w:rsidR="00A411C9" w:rsidRPr="00A411C9">
              <w:rPr>
                <w:rFonts w:asciiTheme="minorHAnsi" w:hAnsiTheme="minorHAnsi" w:cstheme="minorHAnsi"/>
                <w:sz w:val="22"/>
                <w:szCs w:val="22"/>
              </w:rPr>
              <w:t>updated the governors on</w:t>
            </w:r>
            <w:r w:rsidRPr="00A411C9">
              <w:rPr>
                <w:rFonts w:asciiTheme="minorHAnsi" w:hAnsiTheme="minorHAnsi" w:cstheme="minorHAnsi"/>
                <w:sz w:val="22"/>
                <w:szCs w:val="22"/>
              </w:rPr>
              <w:t xml:space="preserve"> the situation with the head and the current cover by the senior management team.  I</w:t>
            </w:r>
            <w:r w:rsidR="00A411C9" w:rsidRPr="00A411C9">
              <w:rPr>
                <w:rFonts w:asciiTheme="minorHAnsi" w:hAnsiTheme="minorHAnsi" w:cstheme="minorHAnsi"/>
                <w:sz w:val="22"/>
                <w:szCs w:val="22"/>
              </w:rPr>
              <w:t xml:space="preserve">t was agreed that if </w:t>
            </w:r>
            <w:r w:rsidRPr="00A411C9">
              <w:rPr>
                <w:rFonts w:asciiTheme="minorHAnsi" w:hAnsiTheme="minorHAnsi" w:cstheme="minorHAnsi"/>
                <w:sz w:val="22"/>
                <w:szCs w:val="22"/>
              </w:rPr>
              <w:t>H</w:t>
            </w:r>
            <w:r w:rsidR="00A411C9" w:rsidRPr="00A411C9">
              <w:rPr>
                <w:rFonts w:asciiTheme="minorHAnsi" w:hAnsiTheme="minorHAnsi" w:cstheme="minorHAnsi"/>
                <w:sz w:val="22"/>
                <w:szCs w:val="22"/>
              </w:rPr>
              <w:t xml:space="preserve">C is required to work extra days there is </w:t>
            </w:r>
            <w:r w:rsidRPr="00A411C9">
              <w:rPr>
                <w:rFonts w:asciiTheme="minorHAnsi" w:hAnsiTheme="minorHAnsi" w:cstheme="minorHAnsi"/>
                <w:sz w:val="22"/>
                <w:szCs w:val="22"/>
              </w:rPr>
              <w:t xml:space="preserve">capacity </w:t>
            </w:r>
            <w:r w:rsidR="00A411C9" w:rsidRPr="00A411C9">
              <w:rPr>
                <w:rFonts w:asciiTheme="minorHAnsi" w:hAnsiTheme="minorHAnsi" w:cstheme="minorHAnsi"/>
                <w:sz w:val="22"/>
                <w:szCs w:val="22"/>
              </w:rPr>
              <w:t xml:space="preserve">in the budget </w:t>
            </w:r>
            <w:r w:rsidRPr="00A411C9">
              <w:rPr>
                <w:rFonts w:asciiTheme="minorHAnsi" w:hAnsiTheme="minorHAnsi" w:cstheme="minorHAnsi"/>
                <w:sz w:val="22"/>
                <w:szCs w:val="22"/>
              </w:rPr>
              <w:t>to do this.</w:t>
            </w:r>
          </w:p>
          <w:p w:rsidR="004F4680" w:rsidRPr="00A411C9" w:rsidRDefault="004F4680" w:rsidP="00C9381D">
            <w:pPr>
              <w:pStyle w:val="CommentText"/>
              <w:spacing w:line="240" w:lineRule="auto"/>
              <w:jc w:val="left"/>
              <w:rPr>
                <w:rFonts w:asciiTheme="minorHAnsi" w:hAnsiTheme="minorHAnsi" w:cstheme="minorHAnsi"/>
                <w:sz w:val="22"/>
                <w:szCs w:val="22"/>
              </w:rPr>
            </w:pPr>
          </w:p>
          <w:p w:rsidR="004F4680" w:rsidRPr="00A411C9" w:rsidRDefault="00BB1185"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KM noted that. with CS absent, </w:t>
            </w:r>
            <w:r w:rsidR="00A411C9" w:rsidRPr="00A411C9">
              <w:rPr>
                <w:rFonts w:asciiTheme="minorHAnsi" w:hAnsiTheme="minorHAnsi" w:cstheme="minorHAnsi"/>
                <w:sz w:val="22"/>
                <w:szCs w:val="22"/>
              </w:rPr>
              <w:t>there have been t</w:t>
            </w:r>
            <w:r w:rsidR="004F4680" w:rsidRPr="00A411C9">
              <w:rPr>
                <w:rFonts w:asciiTheme="minorHAnsi" w:hAnsiTheme="minorHAnsi" w:cstheme="minorHAnsi"/>
                <w:sz w:val="22"/>
                <w:szCs w:val="22"/>
              </w:rPr>
              <w:t>wo issues identified from a finance perspective:</w:t>
            </w:r>
          </w:p>
          <w:p w:rsidR="004F4680" w:rsidRPr="00A411C9" w:rsidRDefault="004F4680" w:rsidP="00C9381D">
            <w:pPr>
              <w:pStyle w:val="CommentText"/>
              <w:spacing w:line="240" w:lineRule="auto"/>
              <w:jc w:val="left"/>
              <w:rPr>
                <w:rFonts w:asciiTheme="minorHAnsi" w:hAnsiTheme="minorHAnsi" w:cstheme="minorHAnsi"/>
                <w:sz w:val="22"/>
                <w:szCs w:val="22"/>
              </w:rPr>
            </w:pPr>
          </w:p>
          <w:p w:rsidR="00A411C9" w:rsidRDefault="00A411C9" w:rsidP="00C9381D">
            <w:pPr>
              <w:pStyle w:val="CommentText"/>
              <w:numPr>
                <w:ilvl w:val="0"/>
                <w:numId w:val="10"/>
              </w:numPr>
              <w:spacing w:line="240" w:lineRule="auto"/>
              <w:ind w:left="459"/>
              <w:jc w:val="left"/>
              <w:rPr>
                <w:rFonts w:asciiTheme="minorHAnsi" w:hAnsiTheme="minorHAnsi" w:cstheme="minorHAnsi"/>
                <w:sz w:val="22"/>
                <w:szCs w:val="22"/>
              </w:rPr>
            </w:pPr>
            <w:r>
              <w:rPr>
                <w:rFonts w:asciiTheme="minorHAnsi" w:hAnsiTheme="minorHAnsi" w:cstheme="minorHAnsi"/>
                <w:sz w:val="22"/>
                <w:szCs w:val="22"/>
              </w:rPr>
              <w:t>There is n</w:t>
            </w:r>
            <w:r w:rsidR="004F4680" w:rsidRPr="00A411C9">
              <w:rPr>
                <w:rFonts w:asciiTheme="minorHAnsi" w:hAnsiTheme="minorHAnsi" w:cstheme="minorHAnsi"/>
                <w:sz w:val="22"/>
                <w:szCs w:val="22"/>
              </w:rPr>
              <w:t xml:space="preserve">o one </w:t>
            </w:r>
            <w:r>
              <w:rPr>
                <w:rFonts w:asciiTheme="minorHAnsi" w:hAnsiTheme="minorHAnsi" w:cstheme="minorHAnsi"/>
                <w:sz w:val="22"/>
                <w:szCs w:val="22"/>
              </w:rPr>
              <w:t xml:space="preserve">on site </w:t>
            </w:r>
            <w:r w:rsidR="004F4680" w:rsidRPr="00A411C9">
              <w:rPr>
                <w:rFonts w:asciiTheme="minorHAnsi" w:hAnsiTheme="minorHAnsi" w:cstheme="minorHAnsi"/>
                <w:sz w:val="22"/>
                <w:szCs w:val="22"/>
              </w:rPr>
              <w:t xml:space="preserve">with delegated authority to sign off authorised payments, orders </w:t>
            </w:r>
            <w:r>
              <w:rPr>
                <w:rFonts w:asciiTheme="minorHAnsi" w:hAnsiTheme="minorHAnsi" w:cstheme="minorHAnsi"/>
                <w:sz w:val="22"/>
                <w:szCs w:val="22"/>
              </w:rPr>
              <w:t xml:space="preserve">and </w:t>
            </w:r>
            <w:r w:rsidR="004F4680" w:rsidRPr="00A411C9">
              <w:rPr>
                <w:rFonts w:asciiTheme="minorHAnsi" w:hAnsiTheme="minorHAnsi" w:cstheme="minorHAnsi"/>
                <w:sz w:val="22"/>
                <w:szCs w:val="22"/>
              </w:rPr>
              <w:t xml:space="preserve">petty cash. </w:t>
            </w:r>
            <w:r>
              <w:rPr>
                <w:rFonts w:asciiTheme="minorHAnsi" w:hAnsiTheme="minorHAnsi" w:cstheme="minorHAnsi"/>
                <w:sz w:val="22"/>
                <w:szCs w:val="22"/>
              </w:rPr>
              <w:t xml:space="preserve">KM proposed that </w:t>
            </w:r>
            <w:r w:rsidR="00BB1185">
              <w:rPr>
                <w:rFonts w:asciiTheme="minorHAnsi" w:hAnsiTheme="minorHAnsi" w:cstheme="minorHAnsi"/>
                <w:sz w:val="22"/>
                <w:szCs w:val="22"/>
              </w:rPr>
              <w:t xml:space="preserve">HC should be set up to do this. </w:t>
            </w:r>
            <w:r w:rsidR="00BB1185" w:rsidRPr="00BB1185">
              <w:rPr>
                <w:rFonts w:asciiTheme="minorHAnsi" w:hAnsiTheme="minorHAnsi" w:cstheme="minorHAnsi"/>
                <w:b/>
                <w:sz w:val="22"/>
                <w:szCs w:val="22"/>
              </w:rPr>
              <w:t>U</w:t>
            </w:r>
            <w:r w:rsidRPr="00BB1185">
              <w:rPr>
                <w:rFonts w:asciiTheme="minorHAnsi" w:hAnsiTheme="minorHAnsi" w:cstheme="minorHAnsi"/>
                <w:b/>
                <w:sz w:val="22"/>
                <w:szCs w:val="22"/>
              </w:rPr>
              <w:t>nanimously agreed.</w:t>
            </w:r>
          </w:p>
          <w:p w:rsidR="004F4680" w:rsidRPr="00A411C9" w:rsidRDefault="00A411C9" w:rsidP="00C9381D">
            <w:pPr>
              <w:pStyle w:val="CommentText"/>
              <w:numPr>
                <w:ilvl w:val="0"/>
                <w:numId w:val="10"/>
              </w:numPr>
              <w:spacing w:line="240" w:lineRule="auto"/>
              <w:ind w:left="459"/>
              <w:jc w:val="left"/>
              <w:rPr>
                <w:rFonts w:asciiTheme="minorHAnsi" w:hAnsiTheme="minorHAnsi" w:cstheme="minorHAnsi"/>
                <w:sz w:val="22"/>
                <w:szCs w:val="22"/>
              </w:rPr>
            </w:pPr>
            <w:r>
              <w:rPr>
                <w:rFonts w:asciiTheme="minorHAnsi" w:hAnsiTheme="minorHAnsi" w:cstheme="minorHAnsi"/>
                <w:sz w:val="22"/>
                <w:szCs w:val="22"/>
              </w:rPr>
              <w:t>Before the Easter holidays CS had t</w:t>
            </w:r>
            <w:r w:rsidR="004F4680" w:rsidRPr="00A411C9">
              <w:rPr>
                <w:rFonts w:asciiTheme="minorHAnsi" w:hAnsiTheme="minorHAnsi" w:cstheme="minorHAnsi"/>
                <w:sz w:val="22"/>
                <w:szCs w:val="22"/>
              </w:rPr>
              <w:t xml:space="preserve">alked about Lucy </w:t>
            </w:r>
            <w:proofErr w:type="spellStart"/>
            <w:r>
              <w:rPr>
                <w:rFonts w:asciiTheme="minorHAnsi" w:hAnsiTheme="minorHAnsi" w:cstheme="minorHAnsi"/>
                <w:sz w:val="22"/>
                <w:szCs w:val="22"/>
              </w:rPr>
              <w:t>Presneil</w:t>
            </w:r>
            <w:proofErr w:type="spellEnd"/>
            <w:r>
              <w:rPr>
                <w:rFonts w:asciiTheme="minorHAnsi" w:hAnsiTheme="minorHAnsi" w:cstheme="minorHAnsi"/>
                <w:sz w:val="22"/>
                <w:szCs w:val="22"/>
              </w:rPr>
              <w:t xml:space="preserve"> (LP, administrator) about </w:t>
            </w:r>
            <w:r w:rsidR="004F4680" w:rsidRPr="00A411C9">
              <w:rPr>
                <w:rFonts w:asciiTheme="minorHAnsi" w:hAnsiTheme="minorHAnsi" w:cstheme="minorHAnsi"/>
                <w:sz w:val="22"/>
                <w:szCs w:val="22"/>
              </w:rPr>
              <w:t xml:space="preserve">increasing </w:t>
            </w:r>
            <w:r>
              <w:rPr>
                <w:rFonts w:asciiTheme="minorHAnsi" w:hAnsiTheme="minorHAnsi" w:cstheme="minorHAnsi"/>
                <w:sz w:val="22"/>
                <w:szCs w:val="22"/>
              </w:rPr>
              <w:t xml:space="preserve">her </w:t>
            </w:r>
            <w:r w:rsidR="004F4680" w:rsidRPr="00A411C9">
              <w:rPr>
                <w:rFonts w:asciiTheme="minorHAnsi" w:hAnsiTheme="minorHAnsi" w:cstheme="minorHAnsi"/>
                <w:sz w:val="22"/>
                <w:szCs w:val="22"/>
              </w:rPr>
              <w:t xml:space="preserve">hours </w:t>
            </w:r>
            <w:r>
              <w:rPr>
                <w:rFonts w:asciiTheme="minorHAnsi" w:hAnsiTheme="minorHAnsi" w:cstheme="minorHAnsi"/>
                <w:sz w:val="22"/>
                <w:szCs w:val="22"/>
              </w:rPr>
              <w:t>to work on the new</w:t>
            </w:r>
            <w:r w:rsidR="004F4680" w:rsidRPr="00A411C9">
              <w:rPr>
                <w:rFonts w:asciiTheme="minorHAnsi" w:hAnsiTheme="minorHAnsi" w:cstheme="minorHAnsi"/>
                <w:sz w:val="22"/>
                <w:szCs w:val="22"/>
              </w:rPr>
              <w:t xml:space="preserve"> GDPR. </w:t>
            </w:r>
            <w:r w:rsidR="00A82600">
              <w:rPr>
                <w:rFonts w:asciiTheme="minorHAnsi" w:hAnsiTheme="minorHAnsi" w:cstheme="minorHAnsi"/>
                <w:sz w:val="22"/>
                <w:szCs w:val="22"/>
              </w:rPr>
              <w:t>There was n</w:t>
            </w:r>
            <w:r w:rsidR="004F4680" w:rsidRPr="00A411C9">
              <w:rPr>
                <w:rFonts w:asciiTheme="minorHAnsi" w:hAnsiTheme="minorHAnsi" w:cstheme="minorHAnsi"/>
                <w:sz w:val="22"/>
                <w:szCs w:val="22"/>
              </w:rPr>
              <w:t>othing in writing</w:t>
            </w:r>
            <w:r w:rsidR="00A82600">
              <w:rPr>
                <w:rFonts w:asciiTheme="minorHAnsi" w:hAnsiTheme="minorHAnsi" w:cstheme="minorHAnsi"/>
                <w:sz w:val="22"/>
                <w:szCs w:val="22"/>
              </w:rPr>
              <w:t xml:space="preserve"> but the hours have been p</w:t>
            </w:r>
            <w:r w:rsidR="004F4680" w:rsidRPr="00A411C9">
              <w:rPr>
                <w:rFonts w:asciiTheme="minorHAnsi" w:hAnsiTheme="minorHAnsi" w:cstheme="minorHAnsi"/>
                <w:sz w:val="22"/>
                <w:szCs w:val="22"/>
              </w:rPr>
              <w:t>lanned and budget</w:t>
            </w:r>
            <w:r w:rsidR="00A82600">
              <w:rPr>
                <w:rFonts w:asciiTheme="minorHAnsi" w:hAnsiTheme="minorHAnsi" w:cstheme="minorHAnsi"/>
                <w:sz w:val="22"/>
                <w:szCs w:val="22"/>
              </w:rPr>
              <w:t>ed for</w:t>
            </w:r>
            <w:r w:rsidR="004F4680" w:rsidRPr="00A411C9">
              <w:rPr>
                <w:rFonts w:asciiTheme="minorHAnsi" w:hAnsiTheme="minorHAnsi" w:cstheme="minorHAnsi"/>
                <w:sz w:val="22"/>
                <w:szCs w:val="22"/>
              </w:rPr>
              <w:t xml:space="preserve">. </w:t>
            </w:r>
            <w:r w:rsidR="00A82600">
              <w:rPr>
                <w:rFonts w:asciiTheme="minorHAnsi" w:hAnsiTheme="minorHAnsi" w:cstheme="minorHAnsi"/>
                <w:sz w:val="22"/>
                <w:szCs w:val="22"/>
              </w:rPr>
              <w:t xml:space="preserve">KM asked if governors are in agreement to </w:t>
            </w:r>
            <w:r w:rsidR="004F4680" w:rsidRPr="00A411C9">
              <w:rPr>
                <w:rFonts w:asciiTheme="minorHAnsi" w:hAnsiTheme="minorHAnsi" w:cstheme="minorHAnsi"/>
                <w:sz w:val="22"/>
                <w:szCs w:val="22"/>
              </w:rPr>
              <w:t xml:space="preserve">authorise </w:t>
            </w:r>
            <w:r w:rsidR="00A82600">
              <w:rPr>
                <w:rFonts w:asciiTheme="minorHAnsi" w:hAnsiTheme="minorHAnsi" w:cstheme="minorHAnsi"/>
                <w:sz w:val="22"/>
                <w:szCs w:val="22"/>
              </w:rPr>
              <w:t>HC</w:t>
            </w:r>
            <w:r w:rsidR="004F4680" w:rsidRPr="00A411C9">
              <w:rPr>
                <w:rFonts w:asciiTheme="minorHAnsi" w:hAnsiTheme="minorHAnsi" w:cstheme="minorHAnsi"/>
                <w:sz w:val="22"/>
                <w:szCs w:val="22"/>
              </w:rPr>
              <w:t xml:space="preserve"> to </w:t>
            </w:r>
            <w:r w:rsidR="00A82600">
              <w:rPr>
                <w:rFonts w:asciiTheme="minorHAnsi" w:hAnsiTheme="minorHAnsi" w:cstheme="minorHAnsi"/>
                <w:sz w:val="22"/>
                <w:szCs w:val="22"/>
              </w:rPr>
              <w:t xml:space="preserve">get this set up. </w:t>
            </w:r>
            <w:r w:rsidR="00A82600" w:rsidRPr="00BB1185">
              <w:rPr>
                <w:rFonts w:asciiTheme="minorHAnsi" w:hAnsiTheme="minorHAnsi" w:cstheme="minorHAnsi"/>
                <w:b/>
                <w:sz w:val="22"/>
                <w:szCs w:val="22"/>
              </w:rPr>
              <w:t>Unanimously a</w:t>
            </w:r>
            <w:r w:rsidR="004F4680" w:rsidRPr="00BB1185">
              <w:rPr>
                <w:rFonts w:asciiTheme="minorHAnsi" w:hAnsiTheme="minorHAnsi" w:cstheme="minorHAnsi"/>
                <w:b/>
                <w:sz w:val="22"/>
                <w:szCs w:val="22"/>
              </w:rPr>
              <w:t>greed</w:t>
            </w:r>
            <w:r w:rsidR="00A82600" w:rsidRPr="00BB1185">
              <w:rPr>
                <w:rFonts w:asciiTheme="minorHAnsi" w:hAnsiTheme="minorHAnsi" w:cstheme="minorHAnsi"/>
                <w:b/>
                <w:sz w:val="22"/>
                <w:szCs w:val="22"/>
              </w:rPr>
              <w:t xml:space="preserve"> </w:t>
            </w:r>
            <w:r w:rsidR="004F4680" w:rsidRPr="00BB1185">
              <w:rPr>
                <w:rFonts w:asciiTheme="minorHAnsi" w:hAnsiTheme="minorHAnsi" w:cstheme="minorHAnsi"/>
                <w:b/>
                <w:sz w:val="22"/>
                <w:szCs w:val="22"/>
              </w:rPr>
              <w:t xml:space="preserve">for </w:t>
            </w:r>
            <w:r w:rsidR="00A82600" w:rsidRPr="00BB1185">
              <w:rPr>
                <w:rFonts w:asciiTheme="minorHAnsi" w:hAnsiTheme="minorHAnsi" w:cstheme="minorHAnsi"/>
                <w:b/>
                <w:sz w:val="22"/>
                <w:szCs w:val="22"/>
              </w:rPr>
              <w:t xml:space="preserve">this </w:t>
            </w:r>
            <w:r w:rsidR="004F4680" w:rsidRPr="00BB1185">
              <w:rPr>
                <w:rFonts w:asciiTheme="minorHAnsi" w:hAnsiTheme="minorHAnsi" w:cstheme="minorHAnsi"/>
                <w:b/>
                <w:sz w:val="22"/>
                <w:szCs w:val="22"/>
              </w:rPr>
              <w:t>half term.</w:t>
            </w:r>
            <w:r w:rsidR="0082066D" w:rsidRPr="00BB1185">
              <w:rPr>
                <w:rFonts w:asciiTheme="minorHAnsi" w:hAnsiTheme="minorHAnsi" w:cstheme="minorHAnsi"/>
                <w:b/>
                <w:sz w:val="22"/>
                <w:szCs w:val="22"/>
              </w:rPr>
              <w:t xml:space="preserve"> </w:t>
            </w:r>
          </w:p>
          <w:p w:rsidR="0082066D" w:rsidRDefault="0082066D" w:rsidP="00C9381D">
            <w:pPr>
              <w:pStyle w:val="CommentText"/>
              <w:spacing w:line="240" w:lineRule="auto"/>
              <w:jc w:val="left"/>
              <w:rPr>
                <w:rFonts w:asciiTheme="minorHAnsi" w:hAnsiTheme="minorHAnsi" w:cstheme="minorHAnsi"/>
                <w:sz w:val="22"/>
                <w:szCs w:val="22"/>
              </w:rPr>
            </w:pPr>
          </w:p>
          <w:p w:rsidR="00A82600" w:rsidRDefault="00A82600" w:rsidP="00C9381D">
            <w:pPr>
              <w:pStyle w:val="CommentText"/>
              <w:spacing w:line="240" w:lineRule="auto"/>
              <w:jc w:val="left"/>
              <w:rPr>
                <w:rFonts w:asciiTheme="minorHAnsi" w:hAnsiTheme="minorHAnsi" w:cstheme="minorHAnsi"/>
                <w:sz w:val="22"/>
                <w:szCs w:val="22"/>
              </w:rPr>
            </w:pPr>
          </w:p>
          <w:p w:rsidR="00A82600" w:rsidRPr="00A411C9" w:rsidRDefault="00A82600" w:rsidP="00C9381D">
            <w:pPr>
              <w:pStyle w:val="CommentText"/>
              <w:spacing w:line="240" w:lineRule="auto"/>
              <w:jc w:val="left"/>
              <w:rPr>
                <w:rFonts w:asciiTheme="minorHAnsi" w:hAnsiTheme="minorHAnsi" w:cstheme="minorHAnsi"/>
                <w:sz w:val="22"/>
                <w:szCs w:val="22"/>
              </w:rPr>
            </w:pPr>
          </w:p>
          <w:p w:rsidR="0082066D" w:rsidRDefault="00A82600" w:rsidP="00C9381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MB informed governors that a decision has been made about the recipient of the </w:t>
            </w:r>
            <w:r w:rsidR="0082066D" w:rsidRPr="00A411C9">
              <w:rPr>
                <w:rFonts w:asciiTheme="minorHAnsi" w:hAnsiTheme="minorHAnsi" w:cstheme="minorHAnsi"/>
                <w:sz w:val="22"/>
                <w:szCs w:val="22"/>
              </w:rPr>
              <w:t>Gov</w:t>
            </w:r>
            <w:r>
              <w:rPr>
                <w:rFonts w:asciiTheme="minorHAnsi" w:hAnsiTheme="minorHAnsi" w:cstheme="minorHAnsi"/>
                <w:sz w:val="22"/>
                <w:szCs w:val="22"/>
              </w:rPr>
              <w:t>ernors C</w:t>
            </w:r>
            <w:r w:rsidR="0082066D" w:rsidRPr="00A411C9">
              <w:rPr>
                <w:rFonts w:asciiTheme="minorHAnsi" w:hAnsiTheme="minorHAnsi" w:cstheme="minorHAnsi"/>
                <w:sz w:val="22"/>
                <w:szCs w:val="22"/>
              </w:rPr>
              <w:t xml:space="preserve">up </w:t>
            </w:r>
            <w:r w:rsidR="00BB1185">
              <w:rPr>
                <w:rFonts w:asciiTheme="minorHAnsi" w:hAnsiTheme="minorHAnsi" w:cstheme="minorHAnsi"/>
                <w:sz w:val="22"/>
                <w:szCs w:val="22"/>
              </w:rPr>
              <w:t>for the Spring T</w:t>
            </w:r>
            <w:r>
              <w:rPr>
                <w:rFonts w:asciiTheme="minorHAnsi" w:hAnsiTheme="minorHAnsi" w:cstheme="minorHAnsi"/>
                <w:sz w:val="22"/>
                <w:szCs w:val="22"/>
              </w:rPr>
              <w:t xml:space="preserve">erm. HH to attend assembly on Monday </w:t>
            </w:r>
            <w:r w:rsidR="0082066D" w:rsidRPr="00A411C9">
              <w:rPr>
                <w:rFonts w:asciiTheme="minorHAnsi" w:hAnsiTheme="minorHAnsi" w:cstheme="minorHAnsi"/>
                <w:sz w:val="22"/>
                <w:szCs w:val="22"/>
              </w:rPr>
              <w:t xml:space="preserve">23rd </w:t>
            </w:r>
            <w:r w:rsidR="00366885">
              <w:rPr>
                <w:rFonts w:asciiTheme="minorHAnsi" w:hAnsiTheme="minorHAnsi" w:cstheme="minorHAnsi"/>
                <w:sz w:val="22"/>
                <w:szCs w:val="22"/>
              </w:rPr>
              <w:t>at</w:t>
            </w:r>
            <w:r w:rsidR="0082066D" w:rsidRPr="00A411C9">
              <w:rPr>
                <w:rFonts w:asciiTheme="minorHAnsi" w:hAnsiTheme="minorHAnsi" w:cstheme="minorHAnsi"/>
                <w:sz w:val="22"/>
                <w:szCs w:val="22"/>
              </w:rPr>
              <w:t xml:space="preserve"> 1.15</w:t>
            </w:r>
            <w:r>
              <w:rPr>
                <w:rFonts w:asciiTheme="minorHAnsi" w:hAnsiTheme="minorHAnsi" w:cstheme="minorHAnsi"/>
                <w:sz w:val="22"/>
                <w:szCs w:val="22"/>
              </w:rPr>
              <w:t xml:space="preserve"> to present the cup</w:t>
            </w:r>
            <w:r w:rsidR="0082066D" w:rsidRPr="00A411C9">
              <w:rPr>
                <w:rFonts w:asciiTheme="minorHAnsi" w:hAnsiTheme="minorHAnsi" w:cstheme="minorHAnsi"/>
                <w:sz w:val="22"/>
                <w:szCs w:val="22"/>
              </w:rPr>
              <w:t>.</w:t>
            </w:r>
            <w:r w:rsidR="0082066D">
              <w:rPr>
                <w:rFonts w:asciiTheme="minorHAnsi" w:hAnsiTheme="minorHAnsi" w:cstheme="minorHAnsi"/>
                <w:sz w:val="22"/>
                <w:szCs w:val="22"/>
              </w:rPr>
              <w:t xml:space="preserve"> </w:t>
            </w:r>
          </w:p>
          <w:p w:rsidR="00C760A1" w:rsidRDefault="00C760A1"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 </w:t>
            </w:r>
          </w:p>
          <w:p w:rsidR="0082066D" w:rsidRPr="00A82600" w:rsidRDefault="00A82600" w:rsidP="001F3139">
            <w:pPr>
              <w:pStyle w:val="CommentText"/>
              <w:spacing w:line="240" w:lineRule="auto"/>
              <w:jc w:val="left"/>
              <w:rPr>
                <w:rFonts w:asciiTheme="minorHAnsi" w:hAnsiTheme="minorHAnsi" w:cstheme="minorHAnsi"/>
                <w:sz w:val="22"/>
                <w:szCs w:val="22"/>
                <w:u w:val="single"/>
              </w:rPr>
            </w:pPr>
            <w:r w:rsidRPr="00A82600">
              <w:rPr>
                <w:rFonts w:asciiTheme="minorHAnsi" w:hAnsiTheme="minorHAnsi" w:cstheme="minorHAnsi"/>
                <w:sz w:val="22"/>
                <w:szCs w:val="22"/>
                <w:u w:val="single"/>
              </w:rPr>
              <w:t>Matters Arising from the last Minutes</w:t>
            </w:r>
          </w:p>
          <w:p w:rsidR="00A82600" w:rsidRDefault="00A82600" w:rsidP="001F3139">
            <w:pPr>
              <w:pStyle w:val="CommentText"/>
              <w:spacing w:line="240" w:lineRule="auto"/>
              <w:jc w:val="left"/>
              <w:rPr>
                <w:rFonts w:asciiTheme="minorHAnsi" w:hAnsiTheme="minorHAnsi" w:cstheme="minorHAnsi"/>
                <w:sz w:val="22"/>
                <w:szCs w:val="22"/>
              </w:rPr>
            </w:pPr>
          </w:p>
          <w:p w:rsidR="0082066D" w:rsidRDefault="0082066D"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4.1 - </w:t>
            </w:r>
            <w:r w:rsidR="00A82600">
              <w:rPr>
                <w:rFonts w:asciiTheme="minorHAnsi" w:hAnsiTheme="minorHAnsi" w:cstheme="minorHAnsi"/>
                <w:sz w:val="22"/>
                <w:szCs w:val="22"/>
              </w:rPr>
              <w:t xml:space="preserve">The </w:t>
            </w:r>
            <w:r>
              <w:rPr>
                <w:rFonts w:asciiTheme="minorHAnsi" w:hAnsiTheme="minorHAnsi" w:cstheme="minorHAnsi"/>
                <w:sz w:val="22"/>
                <w:szCs w:val="22"/>
              </w:rPr>
              <w:t>HT appraisal</w:t>
            </w:r>
            <w:r w:rsidR="00A82600">
              <w:rPr>
                <w:rFonts w:asciiTheme="minorHAnsi" w:hAnsiTheme="minorHAnsi" w:cstheme="minorHAnsi"/>
                <w:sz w:val="22"/>
                <w:szCs w:val="22"/>
              </w:rPr>
              <w:t xml:space="preserve"> is now fully c</w:t>
            </w:r>
            <w:r>
              <w:rPr>
                <w:rFonts w:asciiTheme="minorHAnsi" w:hAnsiTheme="minorHAnsi" w:cstheme="minorHAnsi"/>
                <w:sz w:val="22"/>
                <w:szCs w:val="22"/>
              </w:rPr>
              <w:t>ompleted.</w:t>
            </w:r>
          </w:p>
          <w:p w:rsidR="0082066D" w:rsidRDefault="0082066D" w:rsidP="001F3139">
            <w:pPr>
              <w:pStyle w:val="CommentText"/>
              <w:spacing w:line="240" w:lineRule="auto"/>
              <w:jc w:val="left"/>
              <w:rPr>
                <w:rFonts w:asciiTheme="minorHAnsi" w:hAnsiTheme="minorHAnsi" w:cstheme="minorHAnsi"/>
                <w:sz w:val="22"/>
                <w:szCs w:val="22"/>
              </w:rPr>
            </w:pPr>
          </w:p>
          <w:p w:rsidR="0082066D" w:rsidRDefault="0082066D"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MW noted that </w:t>
            </w:r>
            <w:r w:rsidR="00A82600">
              <w:rPr>
                <w:rFonts w:asciiTheme="minorHAnsi" w:hAnsiTheme="minorHAnsi" w:cstheme="minorHAnsi"/>
                <w:sz w:val="22"/>
                <w:szCs w:val="22"/>
              </w:rPr>
              <w:t xml:space="preserve">we may be required to offer additional </w:t>
            </w:r>
            <w:r>
              <w:rPr>
                <w:rFonts w:asciiTheme="minorHAnsi" w:hAnsiTheme="minorHAnsi" w:cstheme="minorHAnsi"/>
                <w:sz w:val="22"/>
                <w:szCs w:val="22"/>
              </w:rPr>
              <w:t xml:space="preserve">support </w:t>
            </w:r>
            <w:r w:rsidR="00A82600">
              <w:rPr>
                <w:rFonts w:asciiTheme="minorHAnsi" w:hAnsiTheme="minorHAnsi" w:cstheme="minorHAnsi"/>
                <w:sz w:val="22"/>
                <w:szCs w:val="22"/>
              </w:rPr>
              <w:t>to C</w:t>
            </w:r>
            <w:r>
              <w:rPr>
                <w:rFonts w:asciiTheme="minorHAnsi" w:hAnsiTheme="minorHAnsi" w:cstheme="minorHAnsi"/>
                <w:sz w:val="22"/>
                <w:szCs w:val="22"/>
              </w:rPr>
              <w:t>S</w:t>
            </w:r>
            <w:r w:rsidR="00A82600">
              <w:rPr>
                <w:rFonts w:asciiTheme="minorHAnsi" w:hAnsiTheme="minorHAnsi" w:cstheme="minorHAnsi"/>
                <w:sz w:val="22"/>
                <w:szCs w:val="22"/>
              </w:rPr>
              <w:t xml:space="preserve"> over the next few months.</w:t>
            </w:r>
          </w:p>
          <w:p w:rsidR="0082066D" w:rsidRDefault="0082066D" w:rsidP="001F3139">
            <w:pPr>
              <w:pStyle w:val="CommentText"/>
              <w:spacing w:line="240" w:lineRule="auto"/>
              <w:jc w:val="left"/>
              <w:rPr>
                <w:rFonts w:asciiTheme="minorHAnsi" w:hAnsiTheme="minorHAnsi" w:cstheme="minorHAnsi"/>
                <w:sz w:val="22"/>
                <w:szCs w:val="22"/>
              </w:rPr>
            </w:pPr>
          </w:p>
          <w:p w:rsidR="0082066D" w:rsidRDefault="00A82600"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6.2 - Benchmarking - will be co</w:t>
            </w:r>
            <w:r w:rsidR="0082066D">
              <w:rPr>
                <w:rFonts w:asciiTheme="minorHAnsi" w:hAnsiTheme="minorHAnsi" w:cstheme="minorHAnsi"/>
                <w:sz w:val="22"/>
                <w:szCs w:val="22"/>
              </w:rPr>
              <w:t xml:space="preserve">vered </w:t>
            </w:r>
            <w:r>
              <w:rPr>
                <w:rFonts w:asciiTheme="minorHAnsi" w:hAnsiTheme="minorHAnsi" w:cstheme="minorHAnsi"/>
                <w:sz w:val="22"/>
                <w:szCs w:val="22"/>
              </w:rPr>
              <w:t>at the end of this</w:t>
            </w:r>
            <w:r w:rsidR="0082066D">
              <w:rPr>
                <w:rFonts w:asciiTheme="minorHAnsi" w:hAnsiTheme="minorHAnsi" w:cstheme="minorHAnsi"/>
                <w:sz w:val="22"/>
                <w:szCs w:val="22"/>
              </w:rPr>
              <w:t xml:space="preserve"> meeting</w:t>
            </w:r>
            <w:r>
              <w:rPr>
                <w:rFonts w:asciiTheme="minorHAnsi" w:hAnsiTheme="minorHAnsi" w:cstheme="minorHAnsi"/>
                <w:sz w:val="22"/>
                <w:szCs w:val="22"/>
              </w:rPr>
              <w:t>.</w:t>
            </w:r>
          </w:p>
          <w:p w:rsidR="0082066D" w:rsidRDefault="0082066D" w:rsidP="001F3139">
            <w:pPr>
              <w:pStyle w:val="CommentText"/>
              <w:spacing w:line="240" w:lineRule="auto"/>
              <w:jc w:val="left"/>
              <w:rPr>
                <w:rFonts w:asciiTheme="minorHAnsi" w:hAnsiTheme="minorHAnsi" w:cstheme="minorHAnsi"/>
                <w:sz w:val="22"/>
                <w:szCs w:val="22"/>
              </w:rPr>
            </w:pPr>
          </w:p>
          <w:p w:rsidR="00A00721" w:rsidRDefault="0082066D"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9.1 - CS to contact DCC re</w:t>
            </w:r>
            <w:r w:rsidR="00366885">
              <w:rPr>
                <w:rFonts w:asciiTheme="minorHAnsi" w:hAnsiTheme="minorHAnsi" w:cstheme="minorHAnsi"/>
                <w:sz w:val="22"/>
                <w:szCs w:val="22"/>
              </w:rPr>
              <w:t>:</w:t>
            </w:r>
            <w:r>
              <w:rPr>
                <w:rFonts w:asciiTheme="minorHAnsi" w:hAnsiTheme="minorHAnsi" w:cstheme="minorHAnsi"/>
                <w:sz w:val="22"/>
                <w:szCs w:val="22"/>
              </w:rPr>
              <w:t xml:space="preserve"> buildings on her return. </w:t>
            </w:r>
          </w:p>
          <w:p w:rsidR="00A00721" w:rsidRDefault="00A00721" w:rsidP="001F3139">
            <w:pPr>
              <w:pStyle w:val="CommentText"/>
              <w:spacing w:line="240" w:lineRule="auto"/>
              <w:jc w:val="left"/>
              <w:rPr>
                <w:rFonts w:asciiTheme="minorHAnsi" w:hAnsiTheme="minorHAnsi" w:cstheme="minorHAnsi"/>
                <w:sz w:val="22"/>
                <w:szCs w:val="22"/>
              </w:rPr>
            </w:pPr>
          </w:p>
          <w:p w:rsidR="00A00721" w:rsidRDefault="00A00721" w:rsidP="001F3139">
            <w:pPr>
              <w:pStyle w:val="CommentText"/>
              <w:spacing w:line="240" w:lineRule="auto"/>
              <w:jc w:val="left"/>
              <w:rPr>
                <w:rFonts w:asciiTheme="minorHAnsi" w:hAnsiTheme="minorHAnsi" w:cstheme="minorHAnsi"/>
                <w:sz w:val="22"/>
                <w:szCs w:val="22"/>
              </w:rPr>
            </w:pPr>
          </w:p>
          <w:p w:rsidR="0082066D" w:rsidRDefault="00A00721"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9.1 - </w:t>
            </w:r>
            <w:r w:rsidR="00A82600">
              <w:rPr>
                <w:rFonts w:asciiTheme="minorHAnsi" w:hAnsiTheme="minorHAnsi" w:cstheme="minorHAnsi"/>
                <w:sz w:val="22"/>
                <w:szCs w:val="22"/>
              </w:rPr>
              <w:t>A n</w:t>
            </w:r>
            <w:r w:rsidR="0082066D">
              <w:rPr>
                <w:rFonts w:asciiTheme="minorHAnsi" w:hAnsiTheme="minorHAnsi" w:cstheme="minorHAnsi"/>
                <w:sz w:val="22"/>
                <w:szCs w:val="22"/>
              </w:rPr>
              <w:t>ew phone</w:t>
            </w:r>
            <w:r w:rsidR="00A82600">
              <w:rPr>
                <w:rFonts w:asciiTheme="minorHAnsi" w:hAnsiTheme="minorHAnsi" w:cstheme="minorHAnsi"/>
                <w:sz w:val="22"/>
                <w:szCs w:val="22"/>
              </w:rPr>
              <w:t xml:space="preserve"> system was </w:t>
            </w:r>
            <w:r w:rsidR="0082066D">
              <w:rPr>
                <w:rFonts w:asciiTheme="minorHAnsi" w:hAnsiTheme="minorHAnsi" w:cstheme="minorHAnsi"/>
                <w:sz w:val="22"/>
                <w:szCs w:val="22"/>
              </w:rPr>
              <w:t xml:space="preserve">put in over the </w:t>
            </w:r>
            <w:r>
              <w:rPr>
                <w:rFonts w:asciiTheme="minorHAnsi" w:hAnsiTheme="minorHAnsi" w:cstheme="minorHAnsi"/>
                <w:sz w:val="22"/>
                <w:szCs w:val="22"/>
              </w:rPr>
              <w:t>Easter H</w:t>
            </w:r>
            <w:r w:rsidR="0082066D">
              <w:rPr>
                <w:rFonts w:asciiTheme="minorHAnsi" w:hAnsiTheme="minorHAnsi" w:cstheme="minorHAnsi"/>
                <w:sz w:val="22"/>
                <w:szCs w:val="22"/>
              </w:rPr>
              <w:t>olidays. Thanks to CS and admin staff</w:t>
            </w:r>
          </w:p>
          <w:p w:rsidR="0082066D" w:rsidRDefault="0082066D" w:rsidP="001F3139">
            <w:pPr>
              <w:pStyle w:val="CommentText"/>
              <w:spacing w:line="240" w:lineRule="auto"/>
              <w:jc w:val="left"/>
              <w:rPr>
                <w:rFonts w:asciiTheme="minorHAnsi" w:hAnsiTheme="minorHAnsi" w:cstheme="minorHAnsi"/>
                <w:sz w:val="22"/>
                <w:szCs w:val="22"/>
              </w:rPr>
            </w:pPr>
          </w:p>
          <w:p w:rsidR="0082066D" w:rsidRDefault="00A00721"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10.1 - S</w:t>
            </w:r>
            <w:r w:rsidR="0082066D">
              <w:rPr>
                <w:rFonts w:asciiTheme="minorHAnsi" w:hAnsiTheme="minorHAnsi" w:cstheme="minorHAnsi"/>
                <w:sz w:val="22"/>
                <w:szCs w:val="22"/>
              </w:rPr>
              <w:t xml:space="preserve">SP was discussed </w:t>
            </w:r>
            <w:r>
              <w:rPr>
                <w:rFonts w:asciiTheme="minorHAnsi" w:hAnsiTheme="minorHAnsi" w:cstheme="minorHAnsi"/>
                <w:sz w:val="22"/>
                <w:szCs w:val="22"/>
              </w:rPr>
              <w:t xml:space="preserve">in a separate meeting last term. No further action </w:t>
            </w:r>
            <w:r>
              <w:rPr>
                <w:rFonts w:asciiTheme="minorHAnsi" w:hAnsiTheme="minorHAnsi" w:cstheme="minorHAnsi"/>
                <w:sz w:val="22"/>
                <w:szCs w:val="22"/>
              </w:rPr>
              <w:lastRenderedPageBreak/>
              <w:t>required at this time.</w:t>
            </w:r>
          </w:p>
          <w:p w:rsidR="0082066D" w:rsidRDefault="0082066D" w:rsidP="001F3139">
            <w:pPr>
              <w:pStyle w:val="CommentText"/>
              <w:spacing w:line="240" w:lineRule="auto"/>
              <w:jc w:val="left"/>
              <w:rPr>
                <w:rFonts w:asciiTheme="minorHAnsi" w:hAnsiTheme="minorHAnsi" w:cstheme="minorHAnsi"/>
                <w:sz w:val="22"/>
                <w:szCs w:val="22"/>
              </w:rPr>
            </w:pPr>
          </w:p>
          <w:p w:rsidR="00BC3D81" w:rsidRDefault="0082066D" w:rsidP="001F3139">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11.1 - Website trial - </w:t>
            </w:r>
            <w:r w:rsidR="00366885">
              <w:rPr>
                <w:rFonts w:asciiTheme="minorHAnsi" w:hAnsiTheme="minorHAnsi" w:cstheme="minorHAnsi"/>
                <w:sz w:val="22"/>
                <w:szCs w:val="22"/>
              </w:rPr>
              <w:t>w</w:t>
            </w:r>
            <w:r w:rsidR="00A00721">
              <w:rPr>
                <w:rFonts w:asciiTheme="minorHAnsi" w:hAnsiTheme="minorHAnsi" w:cstheme="minorHAnsi"/>
                <w:sz w:val="22"/>
                <w:szCs w:val="22"/>
              </w:rPr>
              <w:t>ith CS absent this action will be c</w:t>
            </w:r>
            <w:r>
              <w:rPr>
                <w:rFonts w:asciiTheme="minorHAnsi" w:hAnsiTheme="minorHAnsi" w:cstheme="minorHAnsi"/>
                <w:sz w:val="22"/>
                <w:szCs w:val="22"/>
              </w:rPr>
              <w:t>arr</w:t>
            </w:r>
            <w:r w:rsidR="00A00721">
              <w:rPr>
                <w:rFonts w:asciiTheme="minorHAnsi" w:hAnsiTheme="minorHAnsi" w:cstheme="minorHAnsi"/>
                <w:sz w:val="22"/>
                <w:szCs w:val="22"/>
              </w:rPr>
              <w:t xml:space="preserve">ied </w:t>
            </w:r>
            <w:r>
              <w:rPr>
                <w:rFonts w:asciiTheme="minorHAnsi" w:hAnsiTheme="minorHAnsi" w:cstheme="minorHAnsi"/>
                <w:sz w:val="22"/>
                <w:szCs w:val="22"/>
              </w:rPr>
              <w:t>forward to next meeting</w:t>
            </w:r>
            <w:r w:rsidR="00A00721">
              <w:rPr>
                <w:rFonts w:asciiTheme="minorHAnsi" w:hAnsiTheme="minorHAnsi" w:cstheme="minorHAnsi"/>
                <w:sz w:val="22"/>
                <w:szCs w:val="22"/>
              </w:rPr>
              <w:t>.</w:t>
            </w:r>
          </w:p>
          <w:p w:rsidR="00A00721" w:rsidRDefault="00A00721" w:rsidP="001F3139">
            <w:pPr>
              <w:pStyle w:val="CommentText"/>
              <w:spacing w:line="240" w:lineRule="auto"/>
              <w:jc w:val="left"/>
              <w:rPr>
                <w:rFonts w:asciiTheme="minorHAnsi" w:hAnsiTheme="minorHAnsi" w:cstheme="minorHAnsi"/>
                <w:sz w:val="22"/>
                <w:szCs w:val="22"/>
              </w:rPr>
            </w:pPr>
          </w:p>
          <w:p w:rsidR="0082066D" w:rsidRPr="00C65308" w:rsidRDefault="00A00721" w:rsidP="00A00721">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The meeting moved to </w:t>
            </w:r>
            <w:r w:rsidR="00BC3D81">
              <w:rPr>
                <w:rFonts w:asciiTheme="minorHAnsi" w:hAnsiTheme="minorHAnsi" w:cstheme="minorHAnsi"/>
                <w:sz w:val="22"/>
                <w:szCs w:val="22"/>
              </w:rPr>
              <w:t>Part 2</w:t>
            </w:r>
          </w:p>
        </w:tc>
        <w:tc>
          <w:tcPr>
            <w:tcW w:w="1869" w:type="dxa"/>
          </w:tcPr>
          <w:p w:rsidR="00263603" w:rsidRPr="00C65308" w:rsidRDefault="00263603" w:rsidP="00B6378D">
            <w:pPr>
              <w:spacing w:line="240" w:lineRule="auto"/>
              <w:jc w:val="left"/>
              <w:rPr>
                <w:rFonts w:asciiTheme="minorHAnsi" w:hAnsiTheme="minorHAnsi" w:cstheme="minorHAnsi"/>
                <w:sz w:val="22"/>
                <w:szCs w:val="22"/>
              </w:rPr>
            </w:pPr>
          </w:p>
          <w:p w:rsidR="00664D0A" w:rsidRDefault="00664D0A" w:rsidP="00600FF0">
            <w:pPr>
              <w:spacing w:line="240" w:lineRule="auto"/>
              <w:jc w:val="left"/>
              <w:rPr>
                <w:rFonts w:asciiTheme="minorHAnsi" w:hAnsiTheme="minorHAnsi" w:cstheme="minorHAnsi"/>
                <w:sz w:val="22"/>
                <w:szCs w:val="22"/>
              </w:rPr>
            </w:pPr>
          </w:p>
          <w:p w:rsidR="00BB4A85" w:rsidRDefault="00BB4A85"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Decision</w:t>
            </w: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p>
          <w:p w:rsidR="00A82600" w:rsidRDefault="00A82600"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Decision</w:t>
            </w:r>
            <w:r w:rsidRPr="00A411C9">
              <w:rPr>
                <w:rFonts w:asciiTheme="minorHAnsi" w:hAnsiTheme="minorHAnsi" w:cstheme="minorHAnsi"/>
                <w:sz w:val="22"/>
                <w:szCs w:val="22"/>
              </w:rPr>
              <w:t xml:space="preserve"> </w:t>
            </w:r>
          </w:p>
          <w:p w:rsidR="00A82600" w:rsidRDefault="00A82600" w:rsidP="00A82600">
            <w:pPr>
              <w:spacing w:line="240" w:lineRule="auto"/>
              <w:jc w:val="left"/>
              <w:rPr>
                <w:rFonts w:asciiTheme="minorHAnsi" w:hAnsiTheme="minorHAnsi" w:cstheme="minorHAnsi"/>
                <w:sz w:val="22"/>
                <w:szCs w:val="22"/>
              </w:rPr>
            </w:pPr>
            <w:r w:rsidRPr="00A411C9">
              <w:rPr>
                <w:rFonts w:asciiTheme="minorHAnsi" w:hAnsiTheme="minorHAnsi" w:cstheme="minorHAnsi"/>
                <w:sz w:val="22"/>
                <w:szCs w:val="22"/>
              </w:rPr>
              <w:t xml:space="preserve">KM to call </w:t>
            </w:r>
            <w:r>
              <w:rPr>
                <w:rFonts w:asciiTheme="minorHAnsi" w:hAnsiTheme="minorHAnsi" w:cstheme="minorHAnsi"/>
                <w:sz w:val="22"/>
                <w:szCs w:val="22"/>
              </w:rPr>
              <w:t>HC</w:t>
            </w:r>
            <w:r w:rsidRPr="00A411C9">
              <w:rPr>
                <w:rFonts w:asciiTheme="minorHAnsi" w:hAnsiTheme="minorHAnsi" w:cstheme="minorHAnsi"/>
                <w:sz w:val="22"/>
                <w:szCs w:val="22"/>
              </w:rPr>
              <w:t xml:space="preserve"> tomorrow</w:t>
            </w:r>
            <w:r>
              <w:rPr>
                <w:rFonts w:asciiTheme="minorHAnsi" w:hAnsiTheme="minorHAnsi" w:cstheme="minorHAnsi"/>
                <w:sz w:val="22"/>
                <w:szCs w:val="22"/>
              </w:rPr>
              <w:t>.</w:t>
            </w: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r>
              <w:rPr>
                <w:rFonts w:asciiTheme="minorHAnsi" w:hAnsiTheme="minorHAnsi" w:cstheme="minorHAnsi"/>
                <w:sz w:val="22"/>
                <w:szCs w:val="22"/>
              </w:rPr>
              <w:t>HH</w:t>
            </w: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p>
          <w:p w:rsidR="00A82600" w:rsidRDefault="00A82600" w:rsidP="00A82600">
            <w:pPr>
              <w:spacing w:line="240" w:lineRule="auto"/>
              <w:jc w:val="left"/>
              <w:rPr>
                <w:rFonts w:asciiTheme="minorHAnsi" w:hAnsiTheme="minorHAnsi" w:cstheme="minorHAnsi"/>
                <w:sz w:val="22"/>
                <w:szCs w:val="22"/>
              </w:rPr>
            </w:pPr>
            <w:r>
              <w:rPr>
                <w:rFonts w:asciiTheme="minorHAnsi" w:hAnsiTheme="minorHAnsi" w:cstheme="minorHAnsi"/>
                <w:sz w:val="22"/>
                <w:szCs w:val="22"/>
              </w:rPr>
              <w:t>CS</w:t>
            </w:r>
          </w:p>
          <w:p w:rsidR="00A00721" w:rsidRDefault="00A00721" w:rsidP="00A82600">
            <w:pPr>
              <w:spacing w:line="240" w:lineRule="auto"/>
              <w:jc w:val="left"/>
              <w:rPr>
                <w:rFonts w:asciiTheme="minorHAnsi" w:hAnsiTheme="minorHAnsi" w:cstheme="minorHAnsi"/>
                <w:sz w:val="22"/>
                <w:szCs w:val="22"/>
              </w:rPr>
            </w:pPr>
          </w:p>
          <w:p w:rsidR="00A00721" w:rsidRPr="00C65308" w:rsidRDefault="00A00721" w:rsidP="00A82600">
            <w:pPr>
              <w:spacing w:line="240" w:lineRule="auto"/>
              <w:jc w:val="left"/>
              <w:rPr>
                <w:rFonts w:asciiTheme="minorHAnsi" w:hAnsiTheme="minorHAnsi" w:cstheme="minorHAnsi"/>
                <w:sz w:val="22"/>
                <w:szCs w:val="22"/>
              </w:rPr>
            </w:pPr>
          </w:p>
        </w:tc>
        <w:tc>
          <w:tcPr>
            <w:tcW w:w="1416" w:type="dxa"/>
          </w:tcPr>
          <w:p w:rsidR="00263603" w:rsidRPr="00C65308" w:rsidRDefault="00263603" w:rsidP="00B6378D">
            <w:pPr>
              <w:spacing w:line="240" w:lineRule="auto"/>
              <w:jc w:val="left"/>
              <w:rPr>
                <w:rFonts w:asciiTheme="minorHAnsi" w:hAnsiTheme="minorHAnsi" w:cstheme="minorHAnsi"/>
                <w:sz w:val="22"/>
                <w:szCs w:val="22"/>
              </w:rPr>
            </w:pPr>
          </w:p>
          <w:p w:rsidR="002A0EC8" w:rsidRPr="00C65308" w:rsidRDefault="002A0EC8" w:rsidP="00B6378D">
            <w:pPr>
              <w:spacing w:line="240" w:lineRule="auto"/>
              <w:jc w:val="left"/>
              <w:rPr>
                <w:rFonts w:asciiTheme="minorHAnsi" w:hAnsiTheme="minorHAnsi" w:cstheme="minorHAnsi"/>
                <w:sz w:val="22"/>
                <w:szCs w:val="22"/>
              </w:rPr>
            </w:pPr>
          </w:p>
          <w:p w:rsidR="002A0EC8" w:rsidRDefault="002A0EC8"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23rd April</w:t>
            </w: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p>
          <w:p w:rsidR="00A82600" w:rsidRDefault="00A82600"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On return to work</w:t>
            </w:r>
          </w:p>
          <w:p w:rsidR="00A00721" w:rsidRDefault="00A00721" w:rsidP="00B6378D">
            <w:pPr>
              <w:spacing w:line="240" w:lineRule="auto"/>
              <w:jc w:val="left"/>
              <w:rPr>
                <w:rFonts w:asciiTheme="minorHAnsi" w:hAnsiTheme="minorHAnsi" w:cstheme="minorHAnsi"/>
                <w:sz w:val="22"/>
                <w:szCs w:val="22"/>
              </w:rPr>
            </w:pPr>
          </w:p>
          <w:p w:rsidR="00A00721" w:rsidRPr="00C65308" w:rsidRDefault="00A00721" w:rsidP="00B6378D">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tc>
      </w:tr>
      <w:tr w:rsidR="00F160FD" w:rsidRPr="00C65308" w:rsidTr="0053213E">
        <w:trPr>
          <w:trHeight w:val="562"/>
        </w:trPr>
        <w:tc>
          <w:tcPr>
            <w:tcW w:w="675" w:type="dxa"/>
            <w:shd w:val="clear" w:color="auto" w:fill="auto"/>
          </w:tcPr>
          <w:p w:rsidR="00F160FD" w:rsidRPr="00C65308" w:rsidRDefault="009A3628"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5</w:t>
            </w:r>
            <w:r w:rsidR="0046702D">
              <w:rPr>
                <w:rFonts w:asciiTheme="minorHAnsi" w:hAnsiTheme="minorHAnsi" w:cstheme="minorHAnsi"/>
                <w:sz w:val="22"/>
                <w:szCs w:val="22"/>
              </w:rPr>
              <w:t>.1</w:t>
            </w:r>
          </w:p>
        </w:tc>
        <w:tc>
          <w:tcPr>
            <w:tcW w:w="7062" w:type="dxa"/>
            <w:gridSpan w:val="4"/>
            <w:shd w:val="clear" w:color="auto" w:fill="auto"/>
          </w:tcPr>
          <w:p w:rsidR="00F160FD" w:rsidRPr="00C65308" w:rsidRDefault="00F160FD" w:rsidP="00F160FD">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Finance </w:t>
            </w:r>
          </w:p>
          <w:p w:rsidR="00F160FD" w:rsidRPr="00C65308" w:rsidRDefault="00F160FD" w:rsidP="00F160FD">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Annual Budget per Budget Monitoring Statement</w:t>
            </w:r>
          </w:p>
          <w:p w:rsidR="00DF3070" w:rsidRDefault="00DF3070" w:rsidP="00DF3070">
            <w:pPr>
              <w:jc w:val="left"/>
              <w:rPr>
                <w:rFonts w:asciiTheme="minorHAnsi" w:hAnsiTheme="minorHAnsi" w:cstheme="minorHAnsi"/>
                <w:sz w:val="22"/>
                <w:szCs w:val="22"/>
              </w:rPr>
            </w:pPr>
          </w:p>
          <w:p w:rsidR="009A3628" w:rsidRDefault="003D71DE" w:rsidP="009A3628">
            <w:pPr>
              <w:jc w:val="left"/>
              <w:rPr>
                <w:rFonts w:asciiTheme="minorHAnsi" w:hAnsiTheme="minorHAnsi" w:cstheme="minorHAnsi"/>
                <w:sz w:val="22"/>
                <w:szCs w:val="22"/>
              </w:rPr>
            </w:pPr>
            <w:r>
              <w:rPr>
                <w:rFonts w:asciiTheme="minorHAnsi" w:hAnsiTheme="minorHAnsi" w:cstheme="minorHAnsi"/>
                <w:sz w:val="22"/>
                <w:szCs w:val="22"/>
              </w:rPr>
              <w:t xml:space="preserve">KM handed out the </w:t>
            </w:r>
            <w:r w:rsidR="00093590">
              <w:rPr>
                <w:rFonts w:asciiTheme="minorHAnsi" w:hAnsiTheme="minorHAnsi" w:cstheme="minorHAnsi"/>
                <w:sz w:val="22"/>
                <w:szCs w:val="22"/>
              </w:rPr>
              <w:t xml:space="preserve">Detailed Budget Monitoring </w:t>
            </w:r>
            <w:r w:rsidR="00366885">
              <w:rPr>
                <w:rFonts w:asciiTheme="minorHAnsi" w:hAnsiTheme="minorHAnsi" w:cstheme="minorHAnsi"/>
                <w:sz w:val="22"/>
                <w:szCs w:val="22"/>
              </w:rPr>
              <w:t>R</w:t>
            </w:r>
            <w:r w:rsidR="00093590">
              <w:rPr>
                <w:rFonts w:asciiTheme="minorHAnsi" w:hAnsiTheme="minorHAnsi" w:cstheme="minorHAnsi"/>
                <w:sz w:val="22"/>
                <w:szCs w:val="22"/>
              </w:rPr>
              <w:t>eport</w:t>
            </w:r>
            <w:r>
              <w:rPr>
                <w:rFonts w:asciiTheme="minorHAnsi" w:hAnsiTheme="minorHAnsi" w:cstheme="minorHAnsi"/>
                <w:sz w:val="22"/>
                <w:szCs w:val="22"/>
              </w:rPr>
              <w:t>.</w:t>
            </w:r>
            <w:r w:rsidR="00093590">
              <w:rPr>
                <w:rFonts w:asciiTheme="minorHAnsi" w:hAnsiTheme="minorHAnsi" w:cstheme="minorHAnsi"/>
                <w:sz w:val="22"/>
                <w:szCs w:val="22"/>
              </w:rPr>
              <w:t xml:space="preserve"> T</w:t>
            </w:r>
            <w:r w:rsidR="00366885">
              <w:rPr>
                <w:rFonts w:asciiTheme="minorHAnsi" w:hAnsiTheme="minorHAnsi" w:cstheme="minorHAnsi"/>
                <w:sz w:val="22"/>
                <w:szCs w:val="22"/>
              </w:rPr>
              <w:t>h</w:t>
            </w:r>
            <w:r w:rsidR="00093590">
              <w:rPr>
                <w:rFonts w:asciiTheme="minorHAnsi" w:hAnsiTheme="minorHAnsi" w:cstheme="minorHAnsi"/>
                <w:sz w:val="22"/>
                <w:szCs w:val="22"/>
              </w:rPr>
              <w:t>e report shows that we have spent £</w:t>
            </w:r>
            <w:r>
              <w:rPr>
                <w:rFonts w:asciiTheme="minorHAnsi" w:hAnsiTheme="minorHAnsi" w:cstheme="minorHAnsi"/>
                <w:sz w:val="22"/>
                <w:szCs w:val="22"/>
              </w:rPr>
              <w:t>4</w:t>
            </w:r>
            <w:r w:rsidR="00093590">
              <w:rPr>
                <w:rFonts w:asciiTheme="minorHAnsi" w:hAnsiTheme="minorHAnsi" w:cstheme="minorHAnsi"/>
                <w:sz w:val="22"/>
                <w:szCs w:val="22"/>
              </w:rPr>
              <w:t>,</w:t>
            </w:r>
            <w:r>
              <w:rPr>
                <w:rFonts w:asciiTheme="minorHAnsi" w:hAnsiTheme="minorHAnsi" w:cstheme="minorHAnsi"/>
                <w:sz w:val="22"/>
                <w:szCs w:val="22"/>
              </w:rPr>
              <w:t xml:space="preserve">000 more this year than </w:t>
            </w:r>
            <w:r w:rsidR="00B605F8">
              <w:rPr>
                <w:rFonts w:asciiTheme="minorHAnsi" w:hAnsiTheme="minorHAnsi" w:cstheme="minorHAnsi"/>
                <w:sz w:val="22"/>
                <w:szCs w:val="22"/>
              </w:rPr>
              <w:t xml:space="preserve">income </w:t>
            </w:r>
            <w:r>
              <w:rPr>
                <w:rFonts w:asciiTheme="minorHAnsi" w:hAnsiTheme="minorHAnsi" w:cstheme="minorHAnsi"/>
                <w:sz w:val="22"/>
                <w:szCs w:val="22"/>
              </w:rPr>
              <w:t>which means a carry forward of £44</w:t>
            </w:r>
            <w:r w:rsidR="00093590">
              <w:rPr>
                <w:rFonts w:asciiTheme="minorHAnsi" w:hAnsiTheme="minorHAnsi" w:cstheme="minorHAnsi"/>
                <w:sz w:val="22"/>
                <w:szCs w:val="22"/>
              </w:rPr>
              <w:t>,942</w:t>
            </w:r>
            <w:r>
              <w:rPr>
                <w:rFonts w:asciiTheme="minorHAnsi" w:hAnsiTheme="minorHAnsi" w:cstheme="minorHAnsi"/>
                <w:sz w:val="22"/>
                <w:szCs w:val="22"/>
              </w:rPr>
              <w:t xml:space="preserve">. </w:t>
            </w:r>
            <w:r w:rsidR="00093590">
              <w:rPr>
                <w:rFonts w:asciiTheme="minorHAnsi" w:hAnsiTheme="minorHAnsi" w:cstheme="minorHAnsi"/>
                <w:sz w:val="22"/>
                <w:szCs w:val="22"/>
              </w:rPr>
              <w:t xml:space="preserve">if we receive the contested insurance pay out, we would have a </w:t>
            </w:r>
            <w:r>
              <w:rPr>
                <w:rFonts w:asciiTheme="minorHAnsi" w:hAnsiTheme="minorHAnsi" w:cstheme="minorHAnsi"/>
                <w:sz w:val="22"/>
                <w:szCs w:val="22"/>
              </w:rPr>
              <w:t>balance</w:t>
            </w:r>
            <w:r w:rsidR="00093590">
              <w:rPr>
                <w:rFonts w:asciiTheme="minorHAnsi" w:hAnsiTheme="minorHAnsi" w:cstheme="minorHAnsi"/>
                <w:sz w:val="22"/>
                <w:szCs w:val="22"/>
              </w:rPr>
              <w:t>d budget</w:t>
            </w:r>
            <w:r>
              <w:rPr>
                <w:rFonts w:asciiTheme="minorHAnsi" w:hAnsiTheme="minorHAnsi" w:cstheme="minorHAnsi"/>
                <w:sz w:val="22"/>
                <w:szCs w:val="22"/>
              </w:rPr>
              <w:t>.</w:t>
            </w:r>
          </w:p>
          <w:p w:rsidR="003D71DE" w:rsidRDefault="003D71DE" w:rsidP="009A3628">
            <w:pPr>
              <w:jc w:val="left"/>
              <w:rPr>
                <w:rFonts w:asciiTheme="minorHAnsi" w:hAnsiTheme="minorHAnsi" w:cstheme="minorHAnsi"/>
                <w:sz w:val="22"/>
                <w:szCs w:val="22"/>
              </w:rPr>
            </w:pPr>
          </w:p>
          <w:p w:rsidR="003D71DE" w:rsidRDefault="00093590" w:rsidP="009A3628">
            <w:pPr>
              <w:jc w:val="left"/>
              <w:rPr>
                <w:rFonts w:asciiTheme="minorHAnsi" w:hAnsiTheme="minorHAnsi" w:cstheme="minorHAnsi"/>
                <w:sz w:val="22"/>
                <w:szCs w:val="22"/>
              </w:rPr>
            </w:pPr>
            <w:r>
              <w:rPr>
                <w:rFonts w:asciiTheme="minorHAnsi" w:hAnsiTheme="minorHAnsi" w:cstheme="minorHAnsi"/>
                <w:sz w:val="22"/>
                <w:szCs w:val="22"/>
              </w:rPr>
              <w:t>Quite a lot of w</w:t>
            </w:r>
            <w:r w:rsidR="003D71DE">
              <w:rPr>
                <w:rFonts w:asciiTheme="minorHAnsi" w:hAnsiTheme="minorHAnsi" w:cstheme="minorHAnsi"/>
                <w:sz w:val="22"/>
                <w:szCs w:val="22"/>
              </w:rPr>
              <w:t>ork has been done</w:t>
            </w:r>
            <w:r>
              <w:rPr>
                <w:rFonts w:asciiTheme="minorHAnsi" w:hAnsiTheme="minorHAnsi" w:cstheme="minorHAnsi"/>
                <w:sz w:val="22"/>
                <w:szCs w:val="22"/>
              </w:rPr>
              <w:t xml:space="preserve"> on the software</w:t>
            </w:r>
            <w:r w:rsidR="003D71DE">
              <w:rPr>
                <w:rFonts w:asciiTheme="minorHAnsi" w:hAnsiTheme="minorHAnsi" w:cstheme="minorHAnsi"/>
                <w:sz w:val="22"/>
                <w:szCs w:val="22"/>
              </w:rPr>
              <w:t xml:space="preserve"> to re</w:t>
            </w:r>
            <w:r w:rsidR="00366885">
              <w:rPr>
                <w:rFonts w:asciiTheme="minorHAnsi" w:hAnsiTheme="minorHAnsi" w:cstheme="minorHAnsi"/>
                <w:sz w:val="22"/>
                <w:szCs w:val="22"/>
              </w:rPr>
              <w:t>-</w:t>
            </w:r>
            <w:r w:rsidR="003D71DE">
              <w:rPr>
                <w:rFonts w:asciiTheme="minorHAnsi" w:hAnsiTheme="minorHAnsi" w:cstheme="minorHAnsi"/>
                <w:sz w:val="22"/>
                <w:szCs w:val="22"/>
              </w:rPr>
              <w:t>allocate budge</w:t>
            </w:r>
            <w:r>
              <w:rPr>
                <w:rFonts w:asciiTheme="minorHAnsi" w:hAnsiTheme="minorHAnsi" w:cstheme="minorHAnsi"/>
                <w:sz w:val="22"/>
                <w:szCs w:val="22"/>
              </w:rPr>
              <w:t>t</w:t>
            </w:r>
            <w:r w:rsidR="003D71DE">
              <w:rPr>
                <w:rFonts w:asciiTheme="minorHAnsi" w:hAnsiTheme="minorHAnsi" w:cstheme="minorHAnsi"/>
                <w:sz w:val="22"/>
                <w:szCs w:val="22"/>
              </w:rPr>
              <w:t xml:space="preserve"> lines to make it clearer.</w:t>
            </w:r>
            <w:r>
              <w:rPr>
                <w:rFonts w:asciiTheme="minorHAnsi" w:hAnsiTheme="minorHAnsi" w:cstheme="minorHAnsi"/>
                <w:sz w:val="22"/>
                <w:szCs w:val="22"/>
              </w:rPr>
              <w:t xml:space="preserve"> This does make some lines look over or </w:t>
            </w:r>
            <w:r w:rsidR="00BE229B">
              <w:rPr>
                <w:rFonts w:asciiTheme="minorHAnsi" w:hAnsiTheme="minorHAnsi" w:cstheme="minorHAnsi"/>
                <w:sz w:val="22"/>
                <w:szCs w:val="22"/>
              </w:rPr>
              <w:t>under spent</w:t>
            </w:r>
            <w:r>
              <w:rPr>
                <w:rFonts w:asciiTheme="minorHAnsi" w:hAnsiTheme="minorHAnsi" w:cstheme="minorHAnsi"/>
                <w:sz w:val="22"/>
                <w:szCs w:val="22"/>
              </w:rPr>
              <w:t xml:space="preserve"> but KM pointed out where these have been balanced out.  We have o</w:t>
            </w:r>
            <w:r w:rsidR="003D71DE">
              <w:rPr>
                <w:rFonts w:asciiTheme="minorHAnsi" w:hAnsiTheme="minorHAnsi" w:cstheme="minorHAnsi"/>
                <w:sz w:val="22"/>
                <w:szCs w:val="22"/>
              </w:rPr>
              <w:t>verspent on some staffing li</w:t>
            </w:r>
            <w:r>
              <w:rPr>
                <w:rFonts w:asciiTheme="minorHAnsi" w:hAnsiTheme="minorHAnsi" w:cstheme="minorHAnsi"/>
                <w:sz w:val="22"/>
                <w:szCs w:val="22"/>
              </w:rPr>
              <w:t>nes during to increased pension contributions</w:t>
            </w:r>
            <w:r w:rsidR="003D71DE">
              <w:rPr>
                <w:rFonts w:asciiTheme="minorHAnsi" w:hAnsiTheme="minorHAnsi" w:cstheme="minorHAnsi"/>
                <w:sz w:val="22"/>
                <w:szCs w:val="22"/>
              </w:rPr>
              <w:t>.</w:t>
            </w:r>
          </w:p>
          <w:p w:rsidR="003D71DE" w:rsidRDefault="003D71DE" w:rsidP="009A3628">
            <w:pPr>
              <w:jc w:val="left"/>
              <w:rPr>
                <w:rFonts w:asciiTheme="minorHAnsi" w:hAnsiTheme="minorHAnsi" w:cstheme="minorHAnsi"/>
                <w:sz w:val="22"/>
                <w:szCs w:val="22"/>
              </w:rPr>
            </w:pPr>
          </w:p>
          <w:p w:rsidR="003D71DE" w:rsidRDefault="003D71DE" w:rsidP="009A3628">
            <w:pPr>
              <w:jc w:val="left"/>
              <w:rPr>
                <w:rFonts w:asciiTheme="minorHAnsi" w:hAnsiTheme="minorHAnsi" w:cstheme="minorHAnsi"/>
                <w:sz w:val="22"/>
                <w:szCs w:val="22"/>
              </w:rPr>
            </w:pPr>
            <w:r>
              <w:rPr>
                <w:rFonts w:asciiTheme="minorHAnsi" w:hAnsiTheme="minorHAnsi" w:cstheme="minorHAnsi"/>
                <w:sz w:val="22"/>
                <w:szCs w:val="22"/>
              </w:rPr>
              <w:t xml:space="preserve">MW asked </w:t>
            </w:r>
            <w:r w:rsidR="00093590">
              <w:rPr>
                <w:rFonts w:asciiTheme="minorHAnsi" w:hAnsiTheme="minorHAnsi" w:cstheme="minorHAnsi"/>
                <w:sz w:val="22"/>
                <w:szCs w:val="22"/>
              </w:rPr>
              <w:t xml:space="preserve">if there was a resolution to some recent </w:t>
            </w:r>
            <w:r>
              <w:rPr>
                <w:rFonts w:asciiTheme="minorHAnsi" w:hAnsiTheme="minorHAnsi" w:cstheme="minorHAnsi"/>
                <w:sz w:val="22"/>
                <w:szCs w:val="22"/>
              </w:rPr>
              <w:t>long</w:t>
            </w:r>
            <w:r w:rsidR="00B605F8">
              <w:rPr>
                <w:rFonts w:asciiTheme="minorHAnsi" w:hAnsiTheme="minorHAnsi" w:cstheme="minorHAnsi"/>
                <w:sz w:val="22"/>
                <w:szCs w:val="22"/>
              </w:rPr>
              <w:t>-</w:t>
            </w:r>
            <w:r>
              <w:rPr>
                <w:rFonts w:asciiTheme="minorHAnsi" w:hAnsiTheme="minorHAnsi" w:cstheme="minorHAnsi"/>
                <w:sz w:val="22"/>
                <w:szCs w:val="22"/>
              </w:rPr>
              <w:t>term sick</w:t>
            </w:r>
            <w:r w:rsidR="00093590">
              <w:rPr>
                <w:rFonts w:asciiTheme="minorHAnsi" w:hAnsiTheme="minorHAnsi" w:cstheme="minorHAnsi"/>
                <w:sz w:val="22"/>
                <w:szCs w:val="22"/>
              </w:rPr>
              <w:t>ness</w:t>
            </w:r>
            <w:r>
              <w:rPr>
                <w:rFonts w:asciiTheme="minorHAnsi" w:hAnsiTheme="minorHAnsi" w:cstheme="minorHAnsi"/>
                <w:sz w:val="22"/>
                <w:szCs w:val="22"/>
              </w:rPr>
              <w:t>.</w:t>
            </w:r>
            <w:r w:rsidR="00BE229B">
              <w:rPr>
                <w:rFonts w:asciiTheme="minorHAnsi" w:hAnsiTheme="minorHAnsi" w:cstheme="minorHAnsi"/>
                <w:sz w:val="22"/>
                <w:szCs w:val="22"/>
              </w:rPr>
              <w:t xml:space="preserve"> KM confirmed that a </w:t>
            </w:r>
            <w:r>
              <w:rPr>
                <w:rFonts w:asciiTheme="minorHAnsi" w:hAnsiTheme="minorHAnsi" w:cstheme="minorHAnsi"/>
                <w:sz w:val="22"/>
                <w:szCs w:val="22"/>
              </w:rPr>
              <w:t xml:space="preserve">solution </w:t>
            </w:r>
            <w:r w:rsidR="00BE229B">
              <w:rPr>
                <w:rFonts w:asciiTheme="minorHAnsi" w:hAnsiTheme="minorHAnsi" w:cstheme="minorHAnsi"/>
                <w:sz w:val="22"/>
                <w:szCs w:val="22"/>
              </w:rPr>
              <w:t xml:space="preserve">has </w:t>
            </w:r>
            <w:r>
              <w:rPr>
                <w:rFonts w:asciiTheme="minorHAnsi" w:hAnsiTheme="minorHAnsi" w:cstheme="minorHAnsi"/>
                <w:sz w:val="22"/>
                <w:szCs w:val="22"/>
              </w:rPr>
              <w:t xml:space="preserve">not yet </w:t>
            </w:r>
            <w:r w:rsidR="00BE229B">
              <w:rPr>
                <w:rFonts w:asciiTheme="minorHAnsi" w:hAnsiTheme="minorHAnsi" w:cstheme="minorHAnsi"/>
                <w:sz w:val="22"/>
                <w:szCs w:val="22"/>
              </w:rPr>
              <w:t xml:space="preserve">been </w:t>
            </w:r>
            <w:r>
              <w:rPr>
                <w:rFonts w:asciiTheme="minorHAnsi" w:hAnsiTheme="minorHAnsi" w:cstheme="minorHAnsi"/>
                <w:sz w:val="22"/>
                <w:szCs w:val="22"/>
              </w:rPr>
              <w:t>found</w:t>
            </w:r>
            <w:r w:rsidR="00366885">
              <w:rPr>
                <w:rFonts w:asciiTheme="minorHAnsi" w:hAnsiTheme="minorHAnsi" w:cstheme="minorHAnsi"/>
                <w:sz w:val="22"/>
                <w:szCs w:val="22"/>
              </w:rPr>
              <w:t xml:space="preserve"> (discussed further under part 2 in 7.1)</w:t>
            </w:r>
            <w:r>
              <w:rPr>
                <w:rFonts w:asciiTheme="minorHAnsi" w:hAnsiTheme="minorHAnsi" w:cstheme="minorHAnsi"/>
                <w:sz w:val="22"/>
                <w:szCs w:val="22"/>
              </w:rPr>
              <w:t>.</w:t>
            </w:r>
          </w:p>
          <w:p w:rsidR="003D71DE" w:rsidRDefault="003D71DE" w:rsidP="009A3628">
            <w:pPr>
              <w:jc w:val="left"/>
              <w:rPr>
                <w:rFonts w:asciiTheme="minorHAnsi" w:hAnsiTheme="minorHAnsi" w:cstheme="minorHAnsi"/>
                <w:sz w:val="22"/>
                <w:szCs w:val="22"/>
              </w:rPr>
            </w:pPr>
          </w:p>
          <w:p w:rsidR="00BE229B" w:rsidRDefault="00BE229B" w:rsidP="009A3628">
            <w:pPr>
              <w:jc w:val="left"/>
              <w:rPr>
                <w:rFonts w:asciiTheme="minorHAnsi" w:hAnsiTheme="minorHAnsi" w:cstheme="minorHAnsi"/>
                <w:sz w:val="22"/>
                <w:szCs w:val="22"/>
              </w:rPr>
            </w:pPr>
            <w:r>
              <w:rPr>
                <w:rFonts w:asciiTheme="minorHAnsi" w:hAnsiTheme="minorHAnsi" w:cstheme="minorHAnsi"/>
                <w:sz w:val="22"/>
                <w:szCs w:val="22"/>
              </w:rPr>
              <w:t>All</w:t>
            </w:r>
            <w:r w:rsidR="003D71DE">
              <w:rPr>
                <w:rFonts w:asciiTheme="minorHAnsi" w:hAnsiTheme="minorHAnsi" w:cstheme="minorHAnsi"/>
                <w:sz w:val="22"/>
                <w:szCs w:val="22"/>
              </w:rPr>
              <w:t xml:space="preserve"> feel </w:t>
            </w:r>
            <w:r>
              <w:rPr>
                <w:rFonts w:asciiTheme="minorHAnsi" w:hAnsiTheme="minorHAnsi" w:cstheme="minorHAnsi"/>
                <w:sz w:val="22"/>
                <w:szCs w:val="22"/>
              </w:rPr>
              <w:t>the budget looks fantastic</w:t>
            </w:r>
            <w:r w:rsidR="00366885">
              <w:rPr>
                <w:rFonts w:asciiTheme="minorHAnsi" w:hAnsiTheme="minorHAnsi" w:cstheme="minorHAnsi"/>
                <w:sz w:val="22"/>
                <w:szCs w:val="22"/>
              </w:rPr>
              <w:t>,</w:t>
            </w:r>
            <w:r w:rsidR="003D71DE">
              <w:rPr>
                <w:rFonts w:asciiTheme="minorHAnsi" w:hAnsiTheme="minorHAnsi" w:cstheme="minorHAnsi"/>
                <w:sz w:val="22"/>
                <w:szCs w:val="22"/>
              </w:rPr>
              <w:t xml:space="preserve"> </w:t>
            </w:r>
            <w:r>
              <w:rPr>
                <w:rFonts w:asciiTheme="minorHAnsi" w:hAnsiTheme="minorHAnsi" w:cstheme="minorHAnsi"/>
                <w:sz w:val="22"/>
                <w:szCs w:val="22"/>
              </w:rPr>
              <w:t>especially considering the c</w:t>
            </w:r>
            <w:r w:rsidR="003D71DE">
              <w:rPr>
                <w:rFonts w:asciiTheme="minorHAnsi" w:hAnsiTheme="minorHAnsi" w:cstheme="minorHAnsi"/>
                <w:sz w:val="22"/>
                <w:szCs w:val="22"/>
              </w:rPr>
              <w:t>hallenging year</w:t>
            </w:r>
            <w:r>
              <w:rPr>
                <w:rFonts w:asciiTheme="minorHAnsi" w:hAnsiTheme="minorHAnsi" w:cstheme="minorHAnsi"/>
                <w:sz w:val="22"/>
                <w:szCs w:val="22"/>
              </w:rPr>
              <w:t xml:space="preserve"> the school has faced</w:t>
            </w:r>
            <w:r w:rsidR="003D71DE">
              <w:rPr>
                <w:rFonts w:asciiTheme="minorHAnsi" w:hAnsiTheme="minorHAnsi" w:cstheme="minorHAnsi"/>
                <w:sz w:val="22"/>
                <w:szCs w:val="22"/>
              </w:rPr>
              <w:t>. Thanks to CS</w:t>
            </w:r>
            <w:r w:rsidR="00B605F8">
              <w:rPr>
                <w:rFonts w:asciiTheme="minorHAnsi" w:hAnsiTheme="minorHAnsi" w:cstheme="minorHAnsi"/>
                <w:sz w:val="22"/>
                <w:szCs w:val="22"/>
              </w:rPr>
              <w:t xml:space="preserve"> and LP</w:t>
            </w:r>
            <w:r w:rsidR="003D71DE">
              <w:rPr>
                <w:rFonts w:asciiTheme="minorHAnsi" w:hAnsiTheme="minorHAnsi" w:cstheme="minorHAnsi"/>
                <w:sz w:val="22"/>
                <w:szCs w:val="22"/>
              </w:rPr>
              <w:t xml:space="preserve">.  </w:t>
            </w:r>
          </w:p>
          <w:p w:rsidR="00BE229B" w:rsidRDefault="00BE229B" w:rsidP="009A3628">
            <w:pPr>
              <w:jc w:val="left"/>
              <w:rPr>
                <w:rFonts w:asciiTheme="minorHAnsi" w:hAnsiTheme="minorHAnsi" w:cstheme="minorHAnsi"/>
                <w:sz w:val="22"/>
                <w:szCs w:val="22"/>
              </w:rPr>
            </w:pPr>
          </w:p>
          <w:p w:rsidR="004D7864" w:rsidRPr="00236693" w:rsidRDefault="003D71DE" w:rsidP="00173631">
            <w:pPr>
              <w:jc w:val="left"/>
              <w:rPr>
                <w:rFonts w:asciiTheme="minorHAnsi" w:hAnsiTheme="minorHAnsi" w:cstheme="minorHAnsi"/>
                <w:sz w:val="22"/>
                <w:szCs w:val="22"/>
              </w:rPr>
            </w:pPr>
            <w:r>
              <w:rPr>
                <w:rFonts w:asciiTheme="minorHAnsi" w:hAnsiTheme="minorHAnsi" w:cstheme="minorHAnsi"/>
                <w:sz w:val="22"/>
                <w:szCs w:val="22"/>
              </w:rPr>
              <w:t>This year end document</w:t>
            </w:r>
            <w:r w:rsidR="00BE229B">
              <w:rPr>
                <w:rFonts w:asciiTheme="minorHAnsi" w:hAnsiTheme="minorHAnsi" w:cstheme="minorHAnsi"/>
                <w:sz w:val="22"/>
                <w:szCs w:val="22"/>
              </w:rPr>
              <w:t xml:space="preserve"> is t</w:t>
            </w:r>
            <w:r>
              <w:rPr>
                <w:rFonts w:asciiTheme="minorHAnsi" w:hAnsiTheme="minorHAnsi" w:cstheme="minorHAnsi"/>
                <w:sz w:val="22"/>
                <w:szCs w:val="22"/>
              </w:rPr>
              <w:t xml:space="preserve">o be submitted next week with </w:t>
            </w:r>
            <w:r w:rsidR="00BE229B">
              <w:rPr>
                <w:rFonts w:asciiTheme="minorHAnsi" w:hAnsiTheme="minorHAnsi" w:cstheme="minorHAnsi"/>
                <w:sz w:val="22"/>
                <w:szCs w:val="22"/>
              </w:rPr>
              <w:t xml:space="preserve">the help of </w:t>
            </w:r>
            <w:r>
              <w:rPr>
                <w:rFonts w:asciiTheme="minorHAnsi" w:hAnsiTheme="minorHAnsi" w:cstheme="minorHAnsi"/>
                <w:sz w:val="22"/>
                <w:szCs w:val="22"/>
              </w:rPr>
              <w:t xml:space="preserve">David </w:t>
            </w:r>
            <w:proofErr w:type="spellStart"/>
            <w:r w:rsidR="00B605F8">
              <w:rPr>
                <w:rFonts w:asciiTheme="minorHAnsi" w:hAnsiTheme="minorHAnsi" w:cstheme="minorHAnsi"/>
                <w:sz w:val="22"/>
                <w:szCs w:val="22"/>
              </w:rPr>
              <w:t>Dominey</w:t>
            </w:r>
            <w:proofErr w:type="spellEnd"/>
            <w:r w:rsidR="00B605F8">
              <w:rPr>
                <w:rFonts w:asciiTheme="minorHAnsi" w:hAnsiTheme="minorHAnsi" w:cstheme="minorHAnsi"/>
                <w:sz w:val="22"/>
                <w:szCs w:val="22"/>
              </w:rPr>
              <w:t xml:space="preserve"> </w:t>
            </w:r>
            <w:r>
              <w:rPr>
                <w:rFonts w:asciiTheme="minorHAnsi" w:hAnsiTheme="minorHAnsi" w:cstheme="minorHAnsi"/>
                <w:sz w:val="22"/>
                <w:szCs w:val="22"/>
              </w:rPr>
              <w:t>from DCC.</w:t>
            </w:r>
          </w:p>
        </w:tc>
        <w:tc>
          <w:tcPr>
            <w:tcW w:w="1869" w:type="dxa"/>
          </w:tcPr>
          <w:p w:rsidR="0053213E" w:rsidRDefault="0053213E"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366885" w:rsidRDefault="00366885" w:rsidP="00B646FB">
            <w:pPr>
              <w:jc w:val="left"/>
              <w:rPr>
                <w:rFonts w:asciiTheme="minorHAnsi" w:hAnsiTheme="minorHAnsi" w:cstheme="minorHAnsi"/>
                <w:sz w:val="22"/>
                <w:szCs w:val="22"/>
              </w:rPr>
            </w:pPr>
          </w:p>
          <w:p w:rsidR="00366885" w:rsidRDefault="00366885" w:rsidP="00B646FB">
            <w:pPr>
              <w:jc w:val="left"/>
              <w:rPr>
                <w:rFonts w:asciiTheme="minorHAnsi" w:hAnsiTheme="minorHAnsi" w:cstheme="minorHAnsi"/>
                <w:sz w:val="22"/>
                <w:szCs w:val="22"/>
              </w:rPr>
            </w:pPr>
          </w:p>
          <w:p w:rsidR="00BE229B" w:rsidRDefault="00BE229B" w:rsidP="00B646FB">
            <w:pPr>
              <w:jc w:val="left"/>
              <w:rPr>
                <w:rFonts w:asciiTheme="minorHAnsi" w:hAnsiTheme="minorHAnsi" w:cstheme="minorHAnsi"/>
                <w:sz w:val="22"/>
                <w:szCs w:val="22"/>
              </w:rPr>
            </w:pPr>
          </w:p>
          <w:p w:rsidR="00BE229B" w:rsidRPr="00C65308" w:rsidRDefault="00BE229B" w:rsidP="00B646FB">
            <w:pPr>
              <w:jc w:val="left"/>
              <w:rPr>
                <w:rFonts w:asciiTheme="minorHAnsi" w:hAnsiTheme="minorHAnsi" w:cstheme="minorHAnsi"/>
                <w:sz w:val="22"/>
                <w:szCs w:val="22"/>
              </w:rPr>
            </w:pPr>
            <w:r>
              <w:rPr>
                <w:rFonts w:asciiTheme="minorHAnsi" w:hAnsiTheme="minorHAnsi" w:cstheme="minorHAnsi"/>
                <w:sz w:val="22"/>
                <w:szCs w:val="22"/>
              </w:rPr>
              <w:t>KM/Admin</w:t>
            </w:r>
          </w:p>
        </w:tc>
        <w:tc>
          <w:tcPr>
            <w:tcW w:w="1416" w:type="dxa"/>
          </w:tcPr>
          <w:p w:rsidR="0053213E" w:rsidRDefault="0053213E"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366885" w:rsidRDefault="00366885"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Default="00BE229B" w:rsidP="00236693">
            <w:pPr>
              <w:spacing w:line="240" w:lineRule="auto"/>
              <w:jc w:val="left"/>
              <w:rPr>
                <w:rFonts w:asciiTheme="minorHAnsi" w:hAnsiTheme="minorHAnsi" w:cstheme="minorHAnsi"/>
                <w:sz w:val="22"/>
                <w:szCs w:val="22"/>
              </w:rPr>
            </w:pPr>
          </w:p>
          <w:p w:rsidR="00BE229B" w:rsidRPr="00C65308" w:rsidRDefault="00BE229B" w:rsidP="00236693">
            <w:pPr>
              <w:spacing w:line="240" w:lineRule="auto"/>
              <w:jc w:val="left"/>
              <w:rPr>
                <w:rFonts w:asciiTheme="minorHAnsi" w:hAnsiTheme="minorHAnsi" w:cstheme="minorHAnsi"/>
                <w:sz w:val="22"/>
                <w:szCs w:val="22"/>
              </w:rPr>
            </w:pPr>
            <w:r>
              <w:rPr>
                <w:rFonts w:asciiTheme="minorHAnsi" w:hAnsiTheme="minorHAnsi" w:cstheme="minorHAnsi"/>
                <w:sz w:val="22"/>
                <w:szCs w:val="22"/>
              </w:rPr>
              <w:t>Next week</w:t>
            </w:r>
          </w:p>
        </w:tc>
      </w:tr>
      <w:tr w:rsidR="00F160FD" w:rsidRPr="00C65308" w:rsidTr="00D9420A">
        <w:trPr>
          <w:trHeight w:val="868"/>
        </w:trPr>
        <w:tc>
          <w:tcPr>
            <w:tcW w:w="675" w:type="dxa"/>
            <w:shd w:val="clear" w:color="auto" w:fill="auto"/>
          </w:tcPr>
          <w:p w:rsidR="00F160FD" w:rsidRPr="00C65308" w:rsidRDefault="009A3628" w:rsidP="00BE229B">
            <w:pPr>
              <w:spacing w:line="240" w:lineRule="auto"/>
              <w:jc w:val="left"/>
              <w:rPr>
                <w:rFonts w:asciiTheme="minorHAnsi" w:hAnsiTheme="minorHAnsi" w:cstheme="minorHAnsi"/>
                <w:sz w:val="22"/>
                <w:szCs w:val="22"/>
              </w:rPr>
            </w:pPr>
            <w:r>
              <w:rPr>
                <w:rFonts w:asciiTheme="minorHAnsi" w:hAnsiTheme="minorHAnsi" w:cstheme="minorHAnsi"/>
                <w:sz w:val="22"/>
                <w:szCs w:val="22"/>
              </w:rPr>
              <w:t>5</w:t>
            </w:r>
            <w:r w:rsidR="00F160FD">
              <w:rPr>
                <w:rFonts w:asciiTheme="minorHAnsi" w:hAnsiTheme="minorHAnsi" w:cstheme="minorHAnsi"/>
                <w:sz w:val="22"/>
                <w:szCs w:val="22"/>
              </w:rPr>
              <w:t>.</w:t>
            </w:r>
            <w:r w:rsidR="00BE229B">
              <w:rPr>
                <w:rFonts w:asciiTheme="minorHAnsi" w:hAnsiTheme="minorHAnsi" w:cstheme="minorHAnsi"/>
                <w:sz w:val="22"/>
                <w:szCs w:val="22"/>
              </w:rPr>
              <w:t>2</w:t>
            </w:r>
          </w:p>
        </w:tc>
        <w:tc>
          <w:tcPr>
            <w:tcW w:w="7062" w:type="dxa"/>
            <w:gridSpan w:val="4"/>
            <w:shd w:val="clear" w:color="auto" w:fill="auto"/>
          </w:tcPr>
          <w:p w:rsidR="00236693" w:rsidRPr="00236693" w:rsidRDefault="00236693" w:rsidP="004E40FF">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F160FD" w:rsidRPr="00C65308" w:rsidRDefault="009A3628" w:rsidP="004E40FF">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3</w:t>
            </w:r>
            <w:r w:rsidR="00F160FD" w:rsidRPr="00C65308">
              <w:rPr>
                <w:rFonts w:asciiTheme="minorHAnsi" w:hAnsiTheme="minorHAnsi" w:cstheme="minorHAnsi"/>
                <w:sz w:val="22"/>
                <w:szCs w:val="22"/>
                <w:u w:val="single"/>
              </w:rPr>
              <w:t xml:space="preserve"> year budget plan/budget projections</w:t>
            </w:r>
          </w:p>
          <w:p w:rsidR="00F319FC" w:rsidRDefault="00F319FC" w:rsidP="0051230C">
            <w:pPr>
              <w:jc w:val="left"/>
              <w:rPr>
                <w:rFonts w:asciiTheme="minorHAnsi" w:hAnsiTheme="minorHAnsi" w:cstheme="minorHAnsi"/>
                <w:sz w:val="22"/>
                <w:szCs w:val="22"/>
              </w:rPr>
            </w:pPr>
          </w:p>
          <w:p w:rsidR="00BD37AE" w:rsidRDefault="00BE229B" w:rsidP="00CF0929">
            <w:pPr>
              <w:jc w:val="left"/>
              <w:rPr>
                <w:rFonts w:asciiTheme="minorHAnsi" w:hAnsiTheme="minorHAnsi" w:cstheme="minorHAnsi"/>
                <w:sz w:val="22"/>
                <w:szCs w:val="22"/>
              </w:rPr>
            </w:pPr>
            <w:r>
              <w:rPr>
                <w:rFonts w:asciiTheme="minorHAnsi" w:hAnsiTheme="minorHAnsi" w:cstheme="minorHAnsi"/>
                <w:sz w:val="22"/>
                <w:szCs w:val="22"/>
              </w:rPr>
              <w:t>KM reported that we n</w:t>
            </w:r>
            <w:r w:rsidR="00BD37AE">
              <w:rPr>
                <w:rFonts w:asciiTheme="minorHAnsi" w:hAnsiTheme="minorHAnsi" w:cstheme="minorHAnsi"/>
                <w:sz w:val="22"/>
                <w:szCs w:val="22"/>
              </w:rPr>
              <w:t xml:space="preserve">eed to submit </w:t>
            </w:r>
            <w:r>
              <w:rPr>
                <w:rFonts w:asciiTheme="minorHAnsi" w:hAnsiTheme="minorHAnsi" w:cstheme="minorHAnsi"/>
                <w:sz w:val="22"/>
                <w:szCs w:val="22"/>
              </w:rPr>
              <w:t xml:space="preserve">a three year budget prediction </w:t>
            </w:r>
            <w:r w:rsidR="00BD37AE">
              <w:rPr>
                <w:rFonts w:asciiTheme="minorHAnsi" w:hAnsiTheme="minorHAnsi" w:cstheme="minorHAnsi"/>
                <w:sz w:val="22"/>
                <w:szCs w:val="22"/>
              </w:rPr>
              <w:t xml:space="preserve">to </w:t>
            </w:r>
            <w:r w:rsidR="00634714">
              <w:rPr>
                <w:rFonts w:asciiTheme="minorHAnsi" w:hAnsiTheme="minorHAnsi" w:cstheme="minorHAnsi"/>
                <w:sz w:val="22"/>
                <w:szCs w:val="22"/>
              </w:rPr>
              <w:t>Devon C</w:t>
            </w:r>
            <w:r w:rsidR="00BD37AE">
              <w:rPr>
                <w:rFonts w:asciiTheme="minorHAnsi" w:hAnsiTheme="minorHAnsi" w:cstheme="minorHAnsi"/>
                <w:sz w:val="22"/>
                <w:szCs w:val="22"/>
              </w:rPr>
              <w:t>ounty</w:t>
            </w:r>
            <w:r w:rsidR="00634714">
              <w:rPr>
                <w:rFonts w:asciiTheme="minorHAnsi" w:hAnsiTheme="minorHAnsi" w:cstheme="minorHAnsi"/>
                <w:sz w:val="22"/>
                <w:szCs w:val="22"/>
              </w:rPr>
              <w:t xml:space="preserve"> Council</w:t>
            </w:r>
            <w:r w:rsidR="00BD37AE">
              <w:rPr>
                <w:rFonts w:asciiTheme="minorHAnsi" w:hAnsiTheme="minorHAnsi" w:cstheme="minorHAnsi"/>
                <w:sz w:val="22"/>
                <w:szCs w:val="22"/>
              </w:rPr>
              <w:t xml:space="preserve"> by the end of the month.</w:t>
            </w:r>
            <w:r>
              <w:rPr>
                <w:rFonts w:asciiTheme="minorHAnsi" w:hAnsiTheme="minorHAnsi" w:cstheme="minorHAnsi"/>
                <w:sz w:val="22"/>
                <w:szCs w:val="22"/>
              </w:rPr>
              <w:t xml:space="preserve"> LP</w:t>
            </w:r>
            <w:r w:rsidR="00BD37AE">
              <w:rPr>
                <w:rFonts w:asciiTheme="minorHAnsi" w:hAnsiTheme="minorHAnsi" w:cstheme="minorHAnsi"/>
                <w:sz w:val="22"/>
                <w:szCs w:val="22"/>
              </w:rPr>
              <w:t xml:space="preserve"> has prepared two </w:t>
            </w:r>
            <w:r w:rsidR="00634714">
              <w:rPr>
                <w:rFonts w:asciiTheme="minorHAnsi" w:hAnsiTheme="minorHAnsi" w:cstheme="minorHAnsi"/>
                <w:sz w:val="22"/>
                <w:szCs w:val="22"/>
              </w:rPr>
              <w:t>budgets:</w:t>
            </w:r>
            <w:r w:rsidR="00BD37AE">
              <w:rPr>
                <w:rFonts w:asciiTheme="minorHAnsi" w:hAnsiTheme="minorHAnsi" w:cstheme="minorHAnsi"/>
                <w:sz w:val="22"/>
                <w:szCs w:val="22"/>
              </w:rPr>
              <w:t xml:space="preserve"> </w:t>
            </w:r>
          </w:p>
          <w:p w:rsidR="00BD37AE" w:rsidRDefault="00BD37AE" w:rsidP="00CF0929">
            <w:pPr>
              <w:jc w:val="left"/>
              <w:rPr>
                <w:rFonts w:asciiTheme="minorHAnsi" w:hAnsiTheme="minorHAnsi" w:cstheme="minorHAnsi"/>
                <w:sz w:val="22"/>
                <w:szCs w:val="22"/>
              </w:rPr>
            </w:pPr>
          </w:p>
          <w:p w:rsidR="00BD37AE" w:rsidRDefault="00634714" w:rsidP="00CF0929">
            <w:pPr>
              <w:jc w:val="left"/>
              <w:rPr>
                <w:rFonts w:asciiTheme="minorHAnsi" w:hAnsiTheme="minorHAnsi" w:cstheme="minorHAnsi"/>
                <w:sz w:val="22"/>
                <w:szCs w:val="22"/>
              </w:rPr>
            </w:pPr>
            <w:r>
              <w:rPr>
                <w:rFonts w:asciiTheme="minorHAnsi" w:hAnsiTheme="minorHAnsi" w:cstheme="minorHAnsi"/>
                <w:sz w:val="22"/>
                <w:szCs w:val="22"/>
              </w:rPr>
              <w:t>Budget</w:t>
            </w:r>
            <w:r w:rsidR="00BD37AE">
              <w:rPr>
                <w:rFonts w:asciiTheme="minorHAnsi" w:hAnsiTheme="minorHAnsi" w:cstheme="minorHAnsi"/>
                <w:sz w:val="22"/>
                <w:szCs w:val="22"/>
              </w:rPr>
              <w:t xml:space="preserve"> 1</w:t>
            </w:r>
          </w:p>
          <w:p w:rsidR="006715B8" w:rsidRDefault="00634714" w:rsidP="00CF0929">
            <w:pPr>
              <w:jc w:val="left"/>
              <w:rPr>
                <w:rFonts w:asciiTheme="minorHAnsi" w:hAnsiTheme="minorHAnsi" w:cstheme="minorHAnsi"/>
                <w:sz w:val="22"/>
                <w:szCs w:val="22"/>
              </w:rPr>
            </w:pPr>
            <w:r>
              <w:rPr>
                <w:rFonts w:asciiTheme="minorHAnsi" w:hAnsiTheme="minorHAnsi" w:cstheme="minorHAnsi"/>
                <w:sz w:val="22"/>
                <w:szCs w:val="22"/>
              </w:rPr>
              <w:t xml:space="preserve">Includes funds for a </w:t>
            </w:r>
            <w:r w:rsidR="00BD37AE">
              <w:rPr>
                <w:rFonts w:asciiTheme="minorHAnsi" w:hAnsiTheme="minorHAnsi" w:cstheme="minorHAnsi"/>
                <w:sz w:val="22"/>
                <w:szCs w:val="22"/>
              </w:rPr>
              <w:t xml:space="preserve">SEN pupil </w:t>
            </w:r>
            <w:r>
              <w:rPr>
                <w:rFonts w:asciiTheme="minorHAnsi" w:hAnsiTheme="minorHAnsi" w:cstheme="minorHAnsi"/>
                <w:sz w:val="22"/>
                <w:szCs w:val="22"/>
              </w:rPr>
              <w:t xml:space="preserve">who is expected to start in </w:t>
            </w:r>
            <w:r w:rsidR="00BD37AE">
              <w:rPr>
                <w:rFonts w:asciiTheme="minorHAnsi" w:hAnsiTheme="minorHAnsi" w:cstheme="minorHAnsi"/>
                <w:sz w:val="22"/>
                <w:szCs w:val="22"/>
              </w:rPr>
              <w:t>Sept</w:t>
            </w:r>
            <w:r>
              <w:rPr>
                <w:rFonts w:asciiTheme="minorHAnsi" w:hAnsiTheme="minorHAnsi" w:cstheme="minorHAnsi"/>
                <w:sz w:val="22"/>
                <w:szCs w:val="22"/>
              </w:rPr>
              <w:t xml:space="preserve">ember and will require a </w:t>
            </w:r>
            <w:r w:rsidR="00BD37AE">
              <w:rPr>
                <w:rFonts w:asciiTheme="minorHAnsi" w:hAnsiTheme="minorHAnsi" w:cstheme="minorHAnsi"/>
                <w:sz w:val="22"/>
                <w:szCs w:val="22"/>
              </w:rPr>
              <w:t>1:1 TA.</w:t>
            </w:r>
            <w:r>
              <w:rPr>
                <w:rFonts w:asciiTheme="minorHAnsi" w:hAnsiTheme="minorHAnsi" w:cstheme="minorHAnsi"/>
                <w:sz w:val="22"/>
                <w:szCs w:val="22"/>
              </w:rPr>
              <w:t xml:space="preserve"> This budget shows higher expenditure.</w:t>
            </w:r>
          </w:p>
          <w:p w:rsidR="00BD37AE" w:rsidRDefault="00BD37AE" w:rsidP="00CF0929">
            <w:pPr>
              <w:jc w:val="left"/>
              <w:rPr>
                <w:rFonts w:asciiTheme="minorHAnsi" w:hAnsiTheme="minorHAnsi" w:cstheme="minorHAnsi"/>
                <w:sz w:val="22"/>
                <w:szCs w:val="22"/>
              </w:rPr>
            </w:pPr>
          </w:p>
          <w:p w:rsidR="00BD37AE" w:rsidRDefault="00634714" w:rsidP="00CF0929">
            <w:pPr>
              <w:jc w:val="left"/>
              <w:rPr>
                <w:rFonts w:asciiTheme="minorHAnsi" w:hAnsiTheme="minorHAnsi" w:cstheme="minorHAnsi"/>
                <w:sz w:val="22"/>
                <w:szCs w:val="22"/>
              </w:rPr>
            </w:pPr>
            <w:r>
              <w:rPr>
                <w:rFonts w:asciiTheme="minorHAnsi" w:hAnsiTheme="minorHAnsi" w:cstheme="minorHAnsi"/>
                <w:sz w:val="22"/>
                <w:szCs w:val="22"/>
              </w:rPr>
              <w:t>Budget 2</w:t>
            </w:r>
          </w:p>
          <w:p w:rsidR="00BD37AE" w:rsidRDefault="00634714" w:rsidP="00CF0929">
            <w:pPr>
              <w:jc w:val="left"/>
              <w:rPr>
                <w:rFonts w:asciiTheme="minorHAnsi" w:hAnsiTheme="minorHAnsi" w:cstheme="minorHAnsi"/>
                <w:sz w:val="22"/>
                <w:szCs w:val="22"/>
              </w:rPr>
            </w:pPr>
            <w:r>
              <w:rPr>
                <w:rFonts w:asciiTheme="minorHAnsi" w:hAnsiTheme="minorHAnsi" w:cstheme="minorHAnsi"/>
                <w:sz w:val="22"/>
                <w:szCs w:val="22"/>
              </w:rPr>
              <w:t xml:space="preserve">Does not include the </w:t>
            </w:r>
            <w:r w:rsidR="00BD37AE">
              <w:rPr>
                <w:rFonts w:asciiTheme="minorHAnsi" w:hAnsiTheme="minorHAnsi" w:cstheme="minorHAnsi"/>
                <w:sz w:val="22"/>
                <w:szCs w:val="22"/>
              </w:rPr>
              <w:t xml:space="preserve">SEN pupil </w:t>
            </w:r>
            <w:r>
              <w:rPr>
                <w:rFonts w:asciiTheme="minorHAnsi" w:hAnsiTheme="minorHAnsi" w:cstheme="minorHAnsi"/>
                <w:sz w:val="22"/>
                <w:szCs w:val="22"/>
              </w:rPr>
              <w:t>but takes in</w:t>
            </w:r>
            <w:r w:rsidR="00BD37AE">
              <w:rPr>
                <w:rFonts w:asciiTheme="minorHAnsi" w:hAnsiTheme="minorHAnsi" w:cstheme="minorHAnsi"/>
                <w:sz w:val="22"/>
                <w:szCs w:val="22"/>
              </w:rPr>
              <w:t>to account two potential leavers.</w:t>
            </w:r>
            <w:r>
              <w:rPr>
                <w:rFonts w:asciiTheme="minorHAnsi" w:hAnsiTheme="minorHAnsi" w:cstheme="minorHAnsi"/>
                <w:sz w:val="22"/>
                <w:szCs w:val="22"/>
              </w:rPr>
              <w:t xml:space="preserve"> This budget has lower expenditure.</w:t>
            </w:r>
          </w:p>
          <w:p w:rsidR="001054A9" w:rsidRDefault="00BD37AE" w:rsidP="00CF0929">
            <w:pPr>
              <w:jc w:val="left"/>
              <w:rPr>
                <w:rFonts w:asciiTheme="minorHAnsi" w:hAnsiTheme="minorHAnsi" w:cstheme="minorHAnsi"/>
                <w:sz w:val="22"/>
                <w:szCs w:val="22"/>
              </w:rPr>
            </w:pPr>
            <w:r>
              <w:rPr>
                <w:rFonts w:asciiTheme="minorHAnsi" w:hAnsiTheme="minorHAnsi" w:cstheme="minorHAnsi"/>
                <w:sz w:val="22"/>
                <w:szCs w:val="22"/>
              </w:rPr>
              <w:lastRenderedPageBreak/>
              <w:t xml:space="preserve">KM </w:t>
            </w:r>
            <w:r w:rsidR="001054A9">
              <w:rPr>
                <w:rFonts w:asciiTheme="minorHAnsi" w:hAnsiTheme="minorHAnsi" w:cstheme="minorHAnsi"/>
                <w:sz w:val="22"/>
                <w:szCs w:val="22"/>
              </w:rPr>
              <w:t xml:space="preserve">recommended </w:t>
            </w:r>
            <w:r>
              <w:rPr>
                <w:rFonts w:asciiTheme="minorHAnsi" w:hAnsiTheme="minorHAnsi" w:cstheme="minorHAnsi"/>
                <w:sz w:val="22"/>
                <w:szCs w:val="22"/>
              </w:rPr>
              <w:t xml:space="preserve"> that </w:t>
            </w:r>
            <w:r w:rsidR="00366885">
              <w:rPr>
                <w:rFonts w:asciiTheme="minorHAnsi" w:hAnsiTheme="minorHAnsi" w:cstheme="minorHAnsi"/>
                <w:sz w:val="22"/>
                <w:szCs w:val="22"/>
              </w:rPr>
              <w:t>the school submits</w:t>
            </w:r>
            <w:r w:rsidR="001054A9">
              <w:rPr>
                <w:rFonts w:asciiTheme="minorHAnsi" w:hAnsiTheme="minorHAnsi" w:cstheme="minorHAnsi"/>
                <w:sz w:val="22"/>
                <w:szCs w:val="22"/>
              </w:rPr>
              <w:t xml:space="preserve"> Budget one as </w:t>
            </w:r>
            <w:r>
              <w:rPr>
                <w:rFonts w:asciiTheme="minorHAnsi" w:hAnsiTheme="minorHAnsi" w:cstheme="minorHAnsi"/>
                <w:sz w:val="22"/>
                <w:szCs w:val="22"/>
              </w:rPr>
              <w:t xml:space="preserve">we know SEN is </w:t>
            </w:r>
            <w:r w:rsidR="001054A9">
              <w:rPr>
                <w:rFonts w:asciiTheme="minorHAnsi" w:hAnsiTheme="minorHAnsi" w:cstheme="minorHAnsi"/>
                <w:sz w:val="22"/>
                <w:szCs w:val="22"/>
              </w:rPr>
              <w:t xml:space="preserve">expected to start </w:t>
            </w:r>
            <w:r>
              <w:rPr>
                <w:rFonts w:asciiTheme="minorHAnsi" w:hAnsiTheme="minorHAnsi" w:cstheme="minorHAnsi"/>
                <w:sz w:val="22"/>
                <w:szCs w:val="22"/>
              </w:rPr>
              <w:t xml:space="preserve">and leavers </w:t>
            </w:r>
            <w:r w:rsidR="001054A9">
              <w:rPr>
                <w:rFonts w:asciiTheme="minorHAnsi" w:hAnsiTheme="minorHAnsi" w:cstheme="minorHAnsi"/>
                <w:sz w:val="22"/>
                <w:szCs w:val="22"/>
              </w:rPr>
              <w:t>are a</w:t>
            </w:r>
            <w:r>
              <w:rPr>
                <w:rFonts w:asciiTheme="minorHAnsi" w:hAnsiTheme="minorHAnsi" w:cstheme="minorHAnsi"/>
                <w:sz w:val="22"/>
                <w:szCs w:val="22"/>
              </w:rPr>
              <w:t xml:space="preserve"> prediction</w:t>
            </w:r>
            <w:r w:rsidR="001054A9">
              <w:rPr>
                <w:rFonts w:asciiTheme="minorHAnsi" w:hAnsiTheme="minorHAnsi" w:cstheme="minorHAnsi"/>
                <w:sz w:val="22"/>
                <w:szCs w:val="22"/>
              </w:rPr>
              <w:t xml:space="preserve">. Although Budget one is more </w:t>
            </w:r>
            <w:r>
              <w:rPr>
                <w:rFonts w:asciiTheme="minorHAnsi" w:hAnsiTheme="minorHAnsi" w:cstheme="minorHAnsi"/>
                <w:sz w:val="22"/>
                <w:szCs w:val="22"/>
              </w:rPr>
              <w:t>negative</w:t>
            </w:r>
            <w:r w:rsidR="001054A9">
              <w:rPr>
                <w:rFonts w:asciiTheme="minorHAnsi" w:hAnsiTheme="minorHAnsi" w:cstheme="minorHAnsi"/>
                <w:sz w:val="22"/>
                <w:szCs w:val="22"/>
              </w:rPr>
              <w:t xml:space="preserve"> (higher expenditure means a lower carry forward) KM feels this is more realistic and it is better to be prudent. </w:t>
            </w:r>
            <w:r>
              <w:rPr>
                <w:rFonts w:asciiTheme="minorHAnsi" w:hAnsiTheme="minorHAnsi" w:cstheme="minorHAnsi"/>
                <w:sz w:val="22"/>
                <w:szCs w:val="22"/>
              </w:rPr>
              <w:t xml:space="preserve"> </w:t>
            </w:r>
          </w:p>
          <w:p w:rsidR="001054A9" w:rsidRDefault="001054A9" w:rsidP="00CF0929">
            <w:pPr>
              <w:jc w:val="left"/>
              <w:rPr>
                <w:rFonts w:asciiTheme="minorHAnsi" w:hAnsiTheme="minorHAnsi" w:cstheme="minorHAnsi"/>
                <w:sz w:val="22"/>
                <w:szCs w:val="22"/>
              </w:rPr>
            </w:pPr>
          </w:p>
          <w:p w:rsidR="001054A9" w:rsidRPr="00366885" w:rsidRDefault="001054A9" w:rsidP="00CF0929">
            <w:pPr>
              <w:jc w:val="left"/>
              <w:rPr>
                <w:rFonts w:asciiTheme="minorHAnsi" w:hAnsiTheme="minorHAnsi" w:cstheme="minorHAnsi"/>
                <w:b/>
                <w:sz w:val="22"/>
                <w:szCs w:val="22"/>
              </w:rPr>
            </w:pPr>
            <w:r w:rsidRPr="00366885">
              <w:rPr>
                <w:rFonts w:asciiTheme="minorHAnsi" w:hAnsiTheme="minorHAnsi" w:cstheme="minorHAnsi"/>
                <w:b/>
                <w:sz w:val="22"/>
                <w:szCs w:val="22"/>
              </w:rPr>
              <w:t>It was unanimously agreed to submit budget 1.</w:t>
            </w:r>
          </w:p>
          <w:p w:rsidR="001054A9" w:rsidRDefault="001054A9" w:rsidP="00CF0929">
            <w:pPr>
              <w:jc w:val="left"/>
              <w:rPr>
                <w:rFonts w:asciiTheme="minorHAnsi" w:hAnsiTheme="minorHAnsi" w:cstheme="minorHAnsi"/>
                <w:sz w:val="22"/>
                <w:szCs w:val="22"/>
              </w:rPr>
            </w:pPr>
          </w:p>
          <w:p w:rsidR="00BD37AE" w:rsidRDefault="00B605F8" w:rsidP="00CF0929">
            <w:pPr>
              <w:jc w:val="left"/>
              <w:rPr>
                <w:rFonts w:asciiTheme="minorHAnsi" w:hAnsiTheme="minorHAnsi" w:cstheme="minorHAnsi"/>
                <w:sz w:val="22"/>
                <w:szCs w:val="22"/>
              </w:rPr>
            </w:pPr>
            <w:r>
              <w:rPr>
                <w:rFonts w:asciiTheme="minorHAnsi" w:hAnsiTheme="minorHAnsi" w:cstheme="minorHAnsi"/>
                <w:sz w:val="22"/>
                <w:szCs w:val="22"/>
              </w:rPr>
              <w:t>MW noted that at a recent</w:t>
            </w:r>
            <w:r w:rsidR="00BD37AE">
              <w:rPr>
                <w:rFonts w:asciiTheme="minorHAnsi" w:hAnsiTheme="minorHAnsi" w:cstheme="minorHAnsi"/>
                <w:sz w:val="22"/>
                <w:szCs w:val="22"/>
              </w:rPr>
              <w:t xml:space="preserve"> finance training </w:t>
            </w:r>
            <w:r w:rsidR="001054A9">
              <w:rPr>
                <w:rFonts w:asciiTheme="minorHAnsi" w:hAnsiTheme="minorHAnsi" w:cstheme="minorHAnsi"/>
                <w:sz w:val="22"/>
                <w:szCs w:val="22"/>
              </w:rPr>
              <w:t>session</w:t>
            </w:r>
            <w:r w:rsidR="00366885">
              <w:rPr>
                <w:rFonts w:asciiTheme="minorHAnsi" w:hAnsiTheme="minorHAnsi" w:cstheme="minorHAnsi"/>
                <w:sz w:val="22"/>
                <w:szCs w:val="22"/>
              </w:rPr>
              <w:t>,</w:t>
            </w:r>
            <w:r w:rsidR="001054A9">
              <w:rPr>
                <w:rFonts w:asciiTheme="minorHAnsi" w:hAnsiTheme="minorHAnsi" w:cstheme="minorHAnsi"/>
                <w:sz w:val="22"/>
                <w:szCs w:val="22"/>
              </w:rPr>
              <w:t xml:space="preserve"> </w:t>
            </w:r>
            <w:r w:rsidR="00BD37AE">
              <w:rPr>
                <w:rFonts w:asciiTheme="minorHAnsi" w:hAnsiTheme="minorHAnsi" w:cstheme="minorHAnsi"/>
                <w:sz w:val="22"/>
                <w:szCs w:val="22"/>
              </w:rPr>
              <w:t xml:space="preserve">it was said </w:t>
            </w:r>
            <w:r w:rsidR="001054A9">
              <w:rPr>
                <w:rFonts w:asciiTheme="minorHAnsi" w:hAnsiTheme="minorHAnsi" w:cstheme="minorHAnsi"/>
                <w:sz w:val="22"/>
                <w:szCs w:val="22"/>
              </w:rPr>
              <w:t xml:space="preserve">that </w:t>
            </w:r>
            <w:r w:rsidR="00BD37AE">
              <w:rPr>
                <w:rFonts w:asciiTheme="minorHAnsi" w:hAnsiTheme="minorHAnsi" w:cstheme="minorHAnsi"/>
                <w:sz w:val="22"/>
                <w:szCs w:val="22"/>
              </w:rPr>
              <w:t>we can review budgets relating to SEN monthly.</w:t>
            </w:r>
            <w:r>
              <w:rPr>
                <w:rFonts w:asciiTheme="minorHAnsi" w:hAnsiTheme="minorHAnsi" w:cstheme="minorHAnsi"/>
                <w:sz w:val="22"/>
                <w:szCs w:val="22"/>
              </w:rPr>
              <w:t xml:space="preserve"> This may impact positively on our ability to get SEN funding back more rapidly after the child joins us in September, if this goes ahead as planned.</w:t>
            </w:r>
          </w:p>
          <w:p w:rsidR="00052339" w:rsidRDefault="00052339" w:rsidP="00CF0929">
            <w:pPr>
              <w:jc w:val="left"/>
              <w:rPr>
                <w:rFonts w:asciiTheme="minorHAnsi" w:hAnsiTheme="minorHAnsi" w:cstheme="minorHAnsi"/>
                <w:sz w:val="22"/>
                <w:szCs w:val="22"/>
              </w:rPr>
            </w:pPr>
          </w:p>
          <w:p w:rsidR="00052339" w:rsidRDefault="001054A9" w:rsidP="00CF0929">
            <w:pPr>
              <w:jc w:val="left"/>
              <w:rPr>
                <w:rFonts w:asciiTheme="minorHAnsi" w:hAnsiTheme="minorHAnsi" w:cstheme="minorHAnsi"/>
                <w:sz w:val="22"/>
                <w:szCs w:val="22"/>
              </w:rPr>
            </w:pPr>
            <w:r>
              <w:rPr>
                <w:rFonts w:asciiTheme="minorHAnsi" w:hAnsiTheme="minorHAnsi" w:cstheme="minorHAnsi"/>
                <w:sz w:val="22"/>
                <w:szCs w:val="22"/>
              </w:rPr>
              <w:t xml:space="preserve">Regarding the SEN starter </w:t>
            </w:r>
            <w:r w:rsidR="00052339">
              <w:rPr>
                <w:rFonts w:asciiTheme="minorHAnsi" w:hAnsiTheme="minorHAnsi" w:cstheme="minorHAnsi"/>
                <w:sz w:val="22"/>
                <w:szCs w:val="22"/>
              </w:rPr>
              <w:t xml:space="preserve">MB thinks a greater induction is required.  </w:t>
            </w:r>
          </w:p>
          <w:p w:rsidR="00052339" w:rsidRDefault="00052339" w:rsidP="00CF0929">
            <w:pPr>
              <w:jc w:val="left"/>
              <w:rPr>
                <w:rFonts w:asciiTheme="minorHAnsi" w:hAnsiTheme="minorHAnsi" w:cstheme="minorHAnsi"/>
                <w:sz w:val="22"/>
                <w:szCs w:val="22"/>
              </w:rPr>
            </w:pPr>
            <w:r>
              <w:rPr>
                <w:rFonts w:asciiTheme="minorHAnsi" w:hAnsiTheme="minorHAnsi" w:cstheme="minorHAnsi"/>
                <w:sz w:val="22"/>
                <w:szCs w:val="22"/>
              </w:rPr>
              <w:t xml:space="preserve">MW to speak to </w:t>
            </w:r>
            <w:r w:rsidR="001054A9">
              <w:rPr>
                <w:rFonts w:asciiTheme="minorHAnsi" w:hAnsiTheme="minorHAnsi" w:cstheme="minorHAnsi"/>
                <w:sz w:val="22"/>
                <w:szCs w:val="22"/>
              </w:rPr>
              <w:t xml:space="preserve">GMD, Sally </w:t>
            </w:r>
            <w:proofErr w:type="spellStart"/>
            <w:r w:rsidR="001054A9">
              <w:rPr>
                <w:rFonts w:asciiTheme="minorHAnsi" w:hAnsiTheme="minorHAnsi" w:cstheme="minorHAnsi"/>
                <w:sz w:val="22"/>
                <w:szCs w:val="22"/>
              </w:rPr>
              <w:t>Terrett</w:t>
            </w:r>
            <w:proofErr w:type="spellEnd"/>
            <w:r w:rsidR="001054A9">
              <w:rPr>
                <w:rFonts w:asciiTheme="minorHAnsi" w:hAnsiTheme="minorHAnsi" w:cstheme="minorHAnsi"/>
                <w:sz w:val="22"/>
                <w:szCs w:val="22"/>
              </w:rPr>
              <w:t xml:space="preserve"> and Preschool</w:t>
            </w:r>
            <w:r>
              <w:rPr>
                <w:rFonts w:asciiTheme="minorHAnsi" w:hAnsiTheme="minorHAnsi" w:cstheme="minorHAnsi"/>
                <w:sz w:val="22"/>
                <w:szCs w:val="22"/>
              </w:rPr>
              <w:t xml:space="preserve"> </w:t>
            </w:r>
            <w:r w:rsidR="00366885">
              <w:rPr>
                <w:rFonts w:asciiTheme="minorHAnsi" w:hAnsiTheme="minorHAnsi" w:cstheme="minorHAnsi"/>
                <w:sz w:val="22"/>
                <w:szCs w:val="22"/>
              </w:rPr>
              <w:t xml:space="preserve">to assist with a </w:t>
            </w:r>
            <w:r>
              <w:rPr>
                <w:rFonts w:asciiTheme="minorHAnsi" w:hAnsiTheme="minorHAnsi" w:cstheme="minorHAnsi"/>
                <w:sz w:val="22"/>
                <w:szCs w:val="22"/>
              </w:rPr>
              <w:t>smooth transition.</w:t>
            </w:r>
          </w:p>
          <w:p w:rsidR="00052339" w:rsidRDefault="00052339" w:rsidP="00CF0929">
            <w:pPr>
              <w:jc w:val="left"/>
              <w:rPr>
                <w:rFonts w:asciiTheme="minorHAnsi" w:hAnsiTheme="minorHAnsi" w:cstheme="minorHAnsi"/>
                <w:sz w:val="22"/>
                <w:szCs w:val="22"/>
              </w:rPr>
            </w:pPr>
          </w:p>
          <w:p w:rsidR="00366885" w:rsidRDefault="00052339" w:rsidP="00366885">
            <w:pPr>
              <w:jc w:val="left"/>
              <w:rPr>
                <w:rFonts w:asciiTheme="minorHAnsi" w:hAnsiTheme="minorHAnsi" w:cstheme="minorHAnsi"/>
                <w:sz w:val="22"/>
                <w:szCs w:val="22"/>
              </w:rPr>
            </w:pPr>
            <w:r>
              <w:rPr>
                <w:rFonts w:asciiTheme="minorHAnsi" w:hAnsiTheme="minorHAnsi" w:cstheme="minorHAnsi"/>
                <w:sz w:val="22"/>
                <w:szCs w:val="22"/>
              </w:rPr>
              <w:t xml:space="preserve">KM talked through </w:t>
            </w:r>
            <w:r w:rsidR="001054A9">
              <w:rPr>
                <w:rFonts w:asciiTheme="minorHAnsi" w:hAnsiTheme="minorHAnsi" w:cstheme="minorHAnsi"/>
                <w:sz w:val="22"/>
                <w:szCs w:val="22"/>
              </w:rPr>
              <w:t xml:space="preserve">budget </w:t>
            </w:r>
            <w:r>
              <w:rPr>
                <w:rFonts w:asciiTheme="minorHAnsi" w:hAnsiTheme="minorHAnsi" w:cstheme="minorHAnsi"/>
                <w:sz w:val="22"/>
                <w:szCs w:val="22"/>
              </w:rPr>
              <w:t xml:space="preserve"> 1 in more detail.  </w:t>
            </w:r>
            <w:r w:rsidR="001054A9">
              <w:rPr>
                <w:rFonts w:asciiTheme="minorHAnsi" w:hAnsiTheme="minorHAnsi" w:cstheme="minorHAnsi"/>
                <w:sz w:val="22"/>
                <w:szCs w:val="22"/>
              </w:rPr>
              <w:t>All agreed  t</w:t>
            </w:r>
            <w:r>
              <w:rPr>
                <w:rFonts w:asciiTheme="minorHAnsi" w:hAnsiTheme="minorHAnsi" w:cstheme="minorHAnsi"/>
                <w:sz w:val="22"/>
                <w:szCs w:val="22"/>
              </w:rPr>
              <w:t xml:space="preserve">hree years of balanced budget is a good position to be in. </w:t>
            </w:r>
            <w:r w:rsidR="001054A9">
              <w:rPr>
                <w:rFonts w:asciiTheme="minorHAnsi" w:hAnsiTheme="minorHAnsi" w:cstheme="minorHAnsi"/>
                <w:sz w:val="22"/>
                <w:szCs w:val="22"/>
              </w:rPr>
              <w:t>It was noted that there are s</w:t>
            </w:r>
            <w:r>
              <w:rPr>
                <w:rFonts w:asciiTheme="minorHAnsi" w:hAnsiTheme="minorHAnsi" w:cstheme="minorHAnsi"/>
                <w:sz w:val="22"/>
                <w:szCs w:val="22"/>
              </w:rPr>
              <w:t xml:space="preserve">o many unknowns going in to year three </w:t>
            </w:r>
            <w:r w:rsidR="001054A9">
              <w:rPr>
                <w:rFonts w:asciiTheme="minorHAnsi" w:hAnsiTheme="minorHAnsi" w:cstheme="minorHAnsi"/>
                <w:sz w:val="22"/>
                <w:szCs w:val="22"/>
              </w:rPr>
              <w:t>it is hard to accurately predict</w:t>
            </w:r>
            <w:r>
              <w:rPr>
                <w:rFonts w:asciiTheme="minorHAnsi" w:hAnsiTheme="minorHAnsi" w:cstheme="minorHAnsi"/>
                <w:sz w:val="22"/>
                <w:szCs w:val="22"/>
              </w:rPr>
              <w:t xml:space="preserve">. </w:t>
            </w:r>
          </w:p>
          <w:p w:rsidR="00052339" w:rsidRPr="00F910D7" w:rsidRDefault="00052339" w:rsidP="00366885">
            <w:pPr>
              <w:jc w:val="left"/>
              <w:rPr>
                <w:rFonts w:asciiTheme="minorHAnsi" w:hAnsiTheme="minorHAnsi" w:cstheme="minorHAnsi"/>
                <w:sz w:val="22"/>
                <w:szCs w:val="22"/>
              </w:rPr>
            </w:pPr>
            <w:r>
              <w:rPr>
                <w:rFonts w:asciiTheme="minorHAnsi" w:hAnsiTheme="minorHAnsi" w:cstheme="minorHAnsi"/>
                <w:sz w:val="22"/>
                <w:szCs w:val="22"/>
              </w:rPr>
              <w:t xml:space="preserve">Well done to everyone </w:t>
            </w:r>
            <w:r w:rsidR="00D9420A">
              <w:rPr>
                <w:rFonts w:asciiTheme="minorHAnsi" w:hAnsiTheme="minorHAnsi" w:cstheme="minorHAnsi"/>
                <w:sz w:val="22"/>
                <w:szCs w:val="22"/>
              </w:rPr>
              <w:t>concerned</w:t>
            </w:r>
            <w:r>
              <w:rPr>
                <w:rFonts w:asciiTheme="minorHAnsi" w:hAnsiTheme="minorHAnsi" w:cstheme="minorHAnsi"/>
                <w:sz w:val="22"/>
                <w:szCs w:val="22"/>
              </w:rPr>
              <w:t>.</w:t>
            </w:r>
          </w:p>
        </w:tc>
        <w:tc>
          <w:tcPr>
            <w:tcW w:w="1869" w:type="dxa"/>
          </w:tcPr>
          <w:p w:rsidR="00D832E6" w:rsidRDefault="00D832E6"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r>
              <w:rPr>
                <w:rFonts w:asciiTheme="minorHAnsi" w:hAnsiTheme="minorHAnsi" w:cstheme="minorHAnsi"/>
                <w:sz w:val="22"/>
                <w:szCs w:val="22"/>
              </w:rPr>
              <w:t>MW</w:t>
            </w:r>
          </w:p>
          <w:p w:rsidR="00BB4A85" w:rsidRDefault="00BB4A85" w:rsidP="005D009D">
            <w:pPr>
              <w:spacing w:line="240" w:lineRule="auto"/>
              <w:jc w:val="left"/>
              <w:rPr>
                <w:rFonts w:asciiTheme="minorHAnsi" w:hAnsiTheme="minorHAnsi" w:cstheme="minorHAnsi"/>
                <w:sz w:val="22"/>
                <w:szCs w:val="22"/>
              </w:rPr>
            </w:pPr>
          </w:p>
          <w:p w:rsidR="00BB4A85" w:rsidRPr="00C65308" w:rsidRDefault="00BB4A85" w:rsidP="00CF0929">
            <w:pPr>
              <w:spacing w:line="240" w:lineRule="auto"/>
              <w:jc w:val="left"/>
              <w:rPr>
                <w:rFonts w:asciiTheme="minorHAnsi" w:hAnsiTheme="minorHAnsi" w:cstheme="minorHAnsi"/>
                <w:sz w:val="22"/>
                <w:szCs w:val="22"/>
              </w:rPr>
            </w:pPr>
          </w:p>
        </w:tc>
        <w:tc>
          <w:tcPr>
            <w:tcW w:w="1416" w:type="dxa"/>
          </w:tcPr>
          <w:p w:rsidR="00F160FD" w:rsidRDefault="00F160FD"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BB4A85" w:rsidRDefault="00BB4A85"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Default="001054A9" w:rsidP="005D009D">
            <w:pPr>
              <w:spacing w:line="240" w:lineRule="auto"/>
              <w:jc w:val="left"/>
              <w:rPr>
                <w:rFonts w:asciiTheme="minorHAnsi" w:hAnsiTheme="minorHAnsi" w:cstheme="minorHAnsi"/>
                <w:sz w:val="22"/>
                <w:szCs w:val="22"/>
              </w:rPr>
            </w:pPr>
          </w:p>
          <w:p w:rsidR="001054A9" w:rsidRPr="00C65308" w:rsidRDefault="001054A9" w:rsidP="005D009D">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811E87" w:rsidRPr="00C65308" w:rsidTr="00D9420A">
        <w:trPr>
          <w:cantSplit/>
          <w:trHeight w:val="1619"/>
        </w:trPr>
        <w:tc>
          <w:tcPr>
            <w:tcW w:w="675" w:type="dxa"/>
            <w:shd w:val="clear" w:color="auto" w:fill="auto"/>
          </w:tcPr>
          <w:p w:rsidR="00811E87" w:rsidRPr="00C65308" w:rsidRDefault="009A3628" w:rsidP="009A3628">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5</w:t>
            </w:r>
            <w:r w:rsidR="003D18B7" w:rsidRPr="00C65308">
              <w:rPr>
                <w:rFonts w:asciiTheme="minorHAnsi" w:hAnsiTheme="minorHAnsi" w:cstheme="minorHAnsi"/>
                <w:sz w:val="22"/>
                <w:szCs w:val="22"/>
              </w:rPr>
              <w:t>.</w:t>
            </w:r>
            <w:r>
              <w:rPr>
                <w:rFonts w:asciiTheme="minorHAnsi" w:hAnsiTheme="minorHAnsi" w:cstheme="minorHAnsi"/>
                <w:sz w:val="22"/>
                <w:szCs w:val="22"/>
              </w:rPr>
              <w:t>4</w:t>
            </w:r>
          </w:p>
        </w:tc>
        <w:tc>
          <w:tcPr>
            <w:tcW w:w="7062" w:type="dxa"/>
            <w:gridSpan w:val="4"/>
            <w:shd w:val="clear" w:color="auto" w:fill="auto"/>
          </w:tcPr>
          <w:p w:rsidR="00236693" w:rsidRP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811E87" w:rsidRPr="00C65308" w:rsidRDefault="003D18B7" w:rsidP="003D18B7">
            <w:pPr>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D78 - Capital Budget</w:t>
            </w:r>
          </w:p>
          <w:p w:rsidR="0044592A" w:rsidRDefault="0044592A" w:rsidP="003D18B7">
            <w:pPr>
              <w:spacing w:line="240" w:lineRule="auto"/>
              <w:jc w:val="left"/>
              <w:rPr>
                <w:rFonts w:asciiTheme="minorHAnsi" w:hAnsiTheme="minorHAnsi" w:cstheme="minorHAnsi"/>
                <w:sz w:val="22"/>
                <w:szCs w:val="22"/>
              </w:rPr>
            </w:pPr>
          </w:p>
          <w:p w:rsidR="00171A5E" w:rsidRDefault="001054A9" w:rsidP="00171A5E">
            <w:pPr>
              <w:spacing w:line="240" w:lineRule="auto"/>
              <w:jc w:val="left"/>
              <w:rPr>
                <w:rFonts w:asciiTheme="minorHAnsi" w:hAnsiTheme="minorHAnsi" w:cstheme="minorHAnsi"/>
                <w:sz w:val="22"/>
                <w:szCs w:val="22"/>
              </w:rPr>
            </w:pPr>
            <w:r>
              <w:rPr>
                <w:rFonts w:asciiTheme="minorHAnsi" w:hAnsiTheme="minorHAnsi" w:cstheme="minorHAnsi"/>
                <w:sz w:val="22"/>
                <w:szCs w:val="22"/>
              </w:rPr>
              <w:t>KM reported that we will be c</w:t>
            </w:r>
            <w:r w:rsidR="00BD37AE">
              <w:rPr>
                <w:rFonts w:asciiTheme="minorHAnsi" w:hAnsiTheme="minorHAnsi" w:cstheme="minorHAnsi"/>
                <w:sz w:val="22"/>
                <w:szCs w:val="22"/>
              </w:rPr>
              <w:t xml:space="preserve">arrying forward </w:t>
            </w:r>
            <w:r>
              <w:rPr>
                <w:rFonts w:asciiTheme="minorHAnsi" w:hAnsiTheme="minorHAnsi" w:cstheme="minorHAnsi"/>
                <w:sz w:val="22"/>
                <w:szCs w:val="22"/>
              </w:rPr>
              <w:t>£</w:t>
            </w:r>
            <w:r w:rsidR="00BD37AE">
              <w:rPr>
                <w:rFonts w:asciiTheme="minorHAnsi" w:hAnsiTheme="minorHAnsi" w:cstheme="minorHAnsi"/>
                <w:sz w:val="22"/>
                <w:szCs w:val="22"/>
              </w:rPr>
              <w:t>5</w:t>
            </w:r>
            <w:r>
              <w:rPr>
                <w:rFonts w:asciiTheme="minorHAnsi" w:hAnsiTheme="minorHAnsi" w:cstheme="minorHAnsi"/>
                <w:sz w:val="22"/>
                <w:szCs w:val="22"/>
              </w:rPr>
              <w:t>,</w:t>
            </w:r>
            <w:r w:rsidR="00BD37AE">
              <w:rPr>
                <w:rFonts w:asciiTheme="minorHAnsi" w:hAnsiTheme="minorHAnsi" w:cstheme="minorHAnsi"/>
                <w:sz w:val="22"/>
                <w:szCs w:val="22"/>
              </w:rPr>
              <w:t xml:space="preserve">662. </w:t>
            </w:r>
            <w:r w:rsidR="00171A5E">
              <w:rPr>
                <w:rFonts w:asciiTheme="minorHAnsi" w:hAnsiTheme="minorHAnsi" w:cstheme="minorHAnsi"/>
                <w:sz w:val="22"/>
                <w:szCs w:val="22"/>
              </w:rPr>
              <w:t xml:space="preserve">We now know we can </w:t>
            </w:r>
            <w:r w:rsidR="00BD37AE">
              <w:rPr>
                <w:rFonts w:asciiTheme="minorHAnsi" w:hAnsiTheme="minorHAnsi" w:cstheme="minorHAnsi"/>
                <w:sz w:val="22"/>
                <w:szCs w:val="22"/>
              </w:rPr>
              <w:t>carry forward for three years.</w:t>
            </w:r>
            <w:r w:rsidR="00171A5E">
              <w:rPr>
                <w:rFonts w:asciiTheme="minorHAnsi" w:hAnsiTheme="minorHAnsi" w:cstheme="minorHAnsi"/>
                <w:sz w:val="22"/>
                <w:szCs w:val="22"/>
              </w:rPr>
              <w:t xml:space="preserve"> This means that we will have approximately </w:t>
            </w:r>
            <w:r w:rsidR="00BD37AE">
              <w:rPr>
                <w:rFonts w:asciiTheme="minorHAnsi" w:hAnsiTheme="minorHAnsi" w:cstheme="minorHAnsi"/>
                <w:sz w:val="22"/>
                <w:szCs w:val="22"/>
              </w:rPr>
              <w:t>£10</w:t>
            </w:r>
            <w:r w:rsidR="00171A5E">
              <w:rPr>
                <w:rFonts w:asciiTheme="minorHAnsi" w:hAnsiTheme="minorHAnsi" w:cstheme="minorHAnsi"/>
                <w:sz w:val="22"/>
                <w:szCs w:val="22"/>
              </w:rPr>
              <w:t>,</w:t>
            </w:r>
            <w:r w:rsidR="00BD37AE">
              <w:rPr>
                <w:rFonts w:asciiTheme="minorHAnsi" w:hAnsiTheme="minorHAnsi" w:cstheme="minorHAnsi"/>
                <w:sz w:val="22"/>
                <w:szCs w:val="22"/>
              </w:rPr>
              <w:t xml:space="preserve">000 in </w:t>
            </w:r>
            <w:r w:rsidR="00366885">
              <w:rPr>
                <w:rFonts w:asciiTheme="minorHAnsi" w:hAnsiTheme="minorHAnsi" w:cstheme="minorHAnsi"/>
                <w:sz w:val="22"/>
                <w:szCs w:val="22"/>
              </w:rPr>
              <w:t xml:space="preserve">the </w:t>
            </w:r>
            <w:r w:rsidR="00BD37AE">
              <w:rPr>
                <w:rFonts w:asciiTheme="minorHAnsi" w:hAnsiTheme="minorHAnsi" w:cstheme="minorHAnsi"/>
                <w:sz w:val="22"/>
                <w:szCs w:val="22"/>
              </w:rPr>
              <w:t xml:space="preserve">budget to use this year.  </w:t>
            </w:r>
          </w:p>
          <w:p w:rsidR="00171A5E" w:rsidRDefault="00171A5E" w:rsidP="00171A5E">
            <w:pPr>
              <w:spacing w:line="240" w:lineRule="auto"/>
              <w:jc w:val="left"/>
              <w:rPr>
                <w:rFonts w:asciiTheme="minorHAnsi" w:hAnsiTheme="minorHAnsi" w:cstheme="minorHAnsi"/>
                <w:sz w:val="22"/>
                <w:szCs w:val="22"/>
              </w:rPr>
            </w:pPr>
          </w:p>
          <w:p w:rsidR="00BD37AE" w:rsidRPr="00C65308" w:rsidRDefault="00171A5E" w:rsidP="00171A5E">
            <w:pPr>
              <w:spacing w:line="240" w:lineRule="auto"/>
              <w:jc w:val="left"/>
              <w:rPr>
                <w:rFonts w:asciiTheme="minorHAnsi" w:hAnsiTheme="minorHAnsi" w:cstheme="minorHAnsi"/>
                <w:sz w:val="22"/>
                <w:szCs w:val="22"/>
              </w:rPr>
            </w:pPr>
            <w:r>
              <w:rPr>
                <w:rFonts w:asciiTheme="minorHAnsi" w:hAnsiTheme="minorHAnsi" w:cstheme="minorHAnsi"/>
                <w:sz w:val="22"/>
                <w:szCs w:val="22"/>
              </w:rPr>
              <w:t>MW expressed c</w:t>
            </w:r>
            <w:r w:rsidR="00BD37AE">
              <w:rPr>
                <w:rFonts w:asciiTheme="minorHAnsi" w:hAnsiTheme="minorHAnsi" w:cstheme="minorHAnsi"/>
                <w:sz w:val="22"/>
                <w:szCs w:val="22"/>
              </w:rPr>
              <w:t xml:space="preserve">oncerns regarding </w:t>
            </w:r>
            <w:r>
              <w:rPr>
                <w:rFonts w:asciiTheme="minorHAnsi" w:hAnsiTheme="minorHAnsi" w:cstheme="minorHAnsi"/>
                <w:sz w:val="22"/>
                <w:szCs w:val="22"/>
              </w:rPr>
              <w:t>potential</w:t>
            </w:r>
            <w:r w:rsidR="00BD37AE">
              <w:rPr>
                <w:rFonts w:asciiTheme="minorHAnsi" w:hAnsiTheme="minorHAnsi" w:cstheme="minorHAnsi"/>
                <w:sz w:val="22"/>
                <w:szCs w:val="22"/>
              </w:rPr>
              <w:t xml:space="preserve"> repair</w:t>
            </w:r>
            <w:r>
              <w:rPr>
                <w:rFonts w:asciiTheme="minorHAnsi" w:hAnsiTheme="minorHAnsi" w:cstheme="minorHAnsi"/>
                <w:sz w:val="22"/>
                <w:szCs w:val="22"/>
              </w:rPr>
              <w:t xml:space="preserve"> costs</w:t>
            </w:r>
            <w:r w:rsidR="00BD37AE">
              <w:rPr>
                <w:rFonts w:asciiTheme="minorHAnsi" w:hAnsiTheme="minorHAnsi" w:cstheme="minorHAnsi"/>
                <w:sz w:val="22"/>
                <w:szCs w:val="22"/>
              </w:rPr>
              <w:t xml:space="preserve"> of the roof and how this would be funded if required.</w:t>
            </w:r>
            <w:r w:rsidR="00D9420A" w:rsidRPr="00C65308">
              <w:rPr>
                <w:rFonts w:asciiTheme="minorHAnsi" w:hAnsiTheme="minorHAnsi" w:cstheme="minorHAnsi"/>
                <w:sz w:val="22"/>
                <w:szCs w:val="22"/>
              </w:rPr>
              <w:t xml:space="preserve"> </w:t>
            </w:r>
          </w:p>
        </w:tc>
        <w:tc>
          <w:tcPr>
            <w:tcW w:w="1869" w:type="dxa"/>
          </w:tcPr>
          <w:p w:rsidR="00012A45" w:rsidRPr="00C65308" w:rsidRDefault="00012A45" w:rsidP="00263603">
            <w:pPr>
              <w:spacing w:line="240" w:lineRule="auto"/>
              <w:jc w:val="left"/>
              <w:rPr>
                <w:rFonts w:asciiTheme="minorHAnsi" w:hAnsiTheme="minorHAnsi" w:cstheme="minorHAnsi"/>
                <w:sz w:val="22"/>
                <w:szCs w:val="22"/>
              </w:rPr>
            </w:pPr>
          </w:p>
        </w:tc>
        <w:tc>
          <w:tcPr>
            <w:tcW w:w="1416" w:type="dxa"/>
          </w:tcPr>
          <w:p w:rsidR="00012A45" w:rsidRPr="00C65308" w:rsidRDefault="00012A45" w:rsidP="003D18B7">
            <w:pPr>
              <w:spacing w:line="240" w:lineRule="auto"/>
              <w:jc w:val="left"/>
              <w:rPr>
                <w:rFonts w:asciiTheme="minorHAnsi" w:hAnsiTheme="minorHAnsi" w:cstheme="minorHAnsi"/>
                <w:sz w:val="22"/>
                <w:szCs w:val="22"/>
              </w:rPr>
            </w:pPr>
          </w:p>
        </w:tc>
      </w:tr>
      <w:tr w:rsidR="00236693" w:rsidRPr="00C65308" w:rsidTr="00BB4A85">
        <w:trPr>
          <w:cantSplit/>
          <w:trHeight w:val="1067"/>
        </w:trPr>
        <w:tc>
          <w:tcPr>
            <w:tcW w:w="675" w:type="dxa"/>
            <w:shd w:val="clear" w:color="auto" w:fill="auto"/>
          </w:tcPr>
          <w:p w:rsidR="00236693" w:rsidRDefault="009A3628" w:rsidP="009A3628">
            <w:pPr>
              <w:spacing w:line="240" w:lineRule="auto"/>
              <w:jc w:val="left"/>
              <w:rPr>
                <w:rFonts w:asciiTheme="minorHAnsi" w:hAnsiTheme="minorHAnsi" w:cstheme="minorHAnsi"/>
                <w:sz w:val="22"/>
                <w:szCs w:val="22"/>
              </w:rPr>
            </w:pPr>
            <w:r>
              <w:rPr>
                <w:rFonts w:asciiTheme="minorHAnsi" w:hAnsiTheme="minorHAnsi" w:cstheme="minorHAnsi"/>
                <w:sz w:val="22"/>
                <w:szCs w:val="22"/>
              </w:rPr>
              <w:t>5</w:t>
            </w:r>
            <w:r w:rsidR="00236693">
              <w:rPr>
                <w:rFonts w:asciiTheme="minorHAnsi" w:hAnsiTheme="minorHAnsi" w:cstheme="minorHAnsi"/>
                <w:sz w:val="22"/>
                <w:szCs w:val="22"/>
              </w:rPr>
              <w:t>.</w:t>
            </w:r>
            <w:r>
              <w:rPr>
                <w:rFonts w:asciiTheme="minorHAnsi" w:hAnsiTheme="minorHAnsi" w:cstheme="minorHAnsi"/>
                <w:sz w:val="22"/>
                <w:szCs w:val="22"/>
              </w:rPr>
              <w:t>5</w:t>
            </w:r>
          </w:p>
        </w:tc>
        <w:tc>
          <w:tcPr>
            <w:tcW w:w="7062" w:type="dxa"/>
            <w:gridSpan w:val="4"/>
            <w:shd w:val="clear" w:color="auto" w:fill="auto"/>
          </w:tcPr>
          <w:p w:rsidR="00236693" w:rsidRDefault="00236693" w:rsidP="00236693">
            <w:pPr>
              <w:spacing w:line="240" w:lineRule="auto"/>
              <w:jc w:val="left"/>
              <w:rPr>
                <w:rFonts w:asciiTheme="minorHAnsi" w:hAnsiTheme="minorHAnsi" w:cstheme="minorHAnsi"/>
                <w:sz w:val="22"/>
                <w:szCs w:val="22"/>
                <w:u w:val="single"/>
              </w:rPr>
            </w:pPr>
            <w:r w:rsidRPr="00236693">
              <w:rPr>
                <w:rFonts w:asciiTheme="minorHAnsi" w:hAnsiTheme="minorHAnsi" w:cstheme="minorHAnsi"/>
                <w:sz w:val="22"/>
                <w:szCs w:val="22"/>
                <w:u w:val="single"/>
              </w:rPr>
              <w:t>Finance</w:t>
            </w:r>
          </w:p>
          <w:p w:rsidR="00236693" w:rsidRDefault="009A3628" w:rsidP="00236693">
            <w:pPr>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School Fund</w:t>
            </w:r>
          </w:p>
          <w:p w:rsidR="0044100F" w:rsidRDefault="001234FC" w:rsidP="00456BEA">
            <w:pPr>
              <w:spacing w:line="240" w:lineRule="auto"/>
              <w:ind w:left="34"/>
              <w:jc w:val="left"/>
              <w:rPr>
                <w:rFonts w:asciiTheme="minorHAnsi" w:hAnsiTheme="minorHAnsi" w:cstheme="minorHAnsi"/>
                <w:sz w:val="22"/>
                <w:szCs w:val="22"/>
              </w:rPr>
            </w:pPr>
            <w:r w:rsidRPr="001234FC">
              <w:rPr>
                <w:rFonts w:asciiTheme="minorHAnsi" w:hAnsiTheme="minorHAnsi" w:cstheme="minorHAnsi"/>
                <w:sz w:val="22"/>
                <w:szCs w:val="22"/>
              </w:rPr>
              <w:t xml:space="preserve"> </w:t>
            </w:r>
          </w:p>
          <w:p w:rsidR="006715B8" w:rsidRPr="0044100F" w:rsidRDefault="00171A5E" w:rsidP="00171A5E">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The school fund currently has </w:t>
            </w:r>
            <w:r w:rsidR="00BD37AE">
              <w:rPr>
                <w:rFonts w:asciiTheme="minorHAnsi" w:hAnsiTheme="minorHAnsi" w:cstheme="minorHAnsi"/>
                <w:sz w:val="22"/>
                <w:szCs w:val="22"/>
              </w:rPr>
              <w:t>£5051.31</w:t>
            </w:r>
            <w:r>
              <w:rPr>
                <w:rFonts w:asciiTheme="minorHAnsi" w:hAnsiTheme="minorHAnsi" w:cstheme="minorHAnsi"/>
                <w:sz w:val="22"/>
                <w:szCs w:val="22"/>
              </w:rPr>
              <w:t xml:space="preserve"> in it with an additional </w:t>
            </w:r>
            <w:r w:rsidR="00BD37AE">
              <w:rPr>
                <w:rFonts w:asciiTheme="minorHAnsi" w:hAnsiTheme="minorHAnsi" w:cstheme="minorHAnsi"/>
                <w:sz w:val="22"/>
                <w:szCs w:val="22"/>
              </w:rPr>
              <w:t>£1640.81 in the deposit account.</w:t>
            </w:r>
          </w:p>
        </w:tc>
        <w:tc>
          <w:tcPr>
            <w:tcW w:w="1869" w:type="dxa"/>
          </w:tcPr>
          <w:p w:rsidR="00236693" w:rsidRPr="00C65308" w:rsidRDefault="00236693" w:rsidP="00263603">
            <w:pPr>
              <w:spacing w:line="240" w:lineRule="auto"/>
              <w:jc w:val="left"/>
              <w:rPr>
                <w:rFonts w:asciiTheme="minorHAnsi" w:hAnsiTheme="minorHAnsi" w:cstheme="minorHAnsi"/>
                <w:sz w:val="22"/>
                <w:szCs w:val="22"/>
              </w:rPr>
            </w:pPr>
          </w:p>
        </w:tc>
        <w:tc>
          <w:tcPr>
            <w:tcW w:w="1416" w:type="dxa"/>
          </w:tcPr>
          <w:p w:rsidR="00236693" w:rsidRPr="00C65308" w:rsidRDefault="00236693" w:rsidP="00B6378D">
            <w:pPr>
              <w:spacing w:line="240" w:lineRule="auto"/>
              <w:jc w:val="left"/>
              <w:rPr>
                <w:rFonts w:asciiTheme="minorHAnsi" w:hAnsiTheme="minorHAnsi" w:cstheme="minorHAnsi"/>
                <w:sz w:val="22"/>
                <w:szCs w:val="22"/>
              </w:rPr>
            </w:pPr>
          </w:p>
        </w:tc>
      </w:tr>
      <w:tr w:rsidR="00600FF0" w:rsidRPr="00C65308" w:rsidTr="00A72D7D">
        <w:trPr>
          <w:trHeight w:val="812"/>
        </w:trPr>
        <w:tc>
          <w:tcPr>
            <w:tcW w:w="675" w:type="dxa"/>
            <w:shd w:val="clear" w:color="auto" w:fill="auto"/>
          </w:tcPr>
          <w:p w:rsidR="00600FF0" w:rsidRPr="00C65308" w:rsidRDefault="009A3628"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6</w:t>
            </w:r>
            <w:r w:rsidR="00712239">
              <w:rPr>
                <w:rFonts w:asciiTheme="minorHAnsi" w:hAnsiTheme="minorHAnsi" w:cstheme="minorHAnsi"/>
                <w:sz w:val="22"/>
                <w:szCs w:val="22"/>
              </w:rPr>
              <w:t>.1</w:t>
            </w:r>
          </w:p>
        </w:tc>
        <w:tc>
          <w:tcPr>
            <w:tcW w:w="7062" w:type="dxa"/>
            <w:gridSpan w:val="4"/>
            <w:shd w:val="clear" w:color="auto" w:fill="auto"/>
          </w:tcPr>
          <w:p w:rsidR="00600FF0" w:rsidRPr="00C65308" w:rsidRDefault="00600FF0" w:rsidP="00126E3C">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School Improvement - </w:t>
            </w:r>
            <w:r w:rsidR="009A3628">
              <w:rPr>
                <w:rFonts w:asciiTheme="minorHAnsi" w:hAnsiTheme="minorHAnsi" w:cstheme="minorHAnsi"/>
                <w:sz w:val="22"/>
                <w:szCs w:val="22"/>
                <w:u w:val="single"/>
              </w:rPr>
              <w:t>SFVS</w:t>
            </w:r>
          </w:p>
          <w:p w:rsidR="00D02294" w:rsidRDefault="00D02294" w:rsidP="00600FF0">
            <w:pPr>
              <w:pStyle w:val="CommentText"/>
              <w:spacing w:line="240" w:lineRule="auto"/>
              <w:jc w:val="left"/>
              <w:rPr>
                <w:rFonts w:asciiTheme="minorHAnsi" w:hAnsiTheme="minorHAnsi" w:cstheme="minorHAnsi"/>
                <w:sz w:val="22"/>
                <w:szCs w:val="22"/>
              </w:rPr>
            </w:pPr>
          </w:p>
          <w:p w:rsidR="00171A5E" w:rsidRDefault="00D9420A" w:rsidP="00600FF0">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CS and KM met in March</w:t>
            </w:r>
            <w:r w:rsidR="00171A5E">
              <w:rPr>
                <w:rFonts w:asciiTheme="minorHAnsi" w:hAnsiTheme="minorHAnsi" w:cstheme="minorHAnsi"/>
                <w:sz w:val="22"/>
                <w:szCs w:val="22"/>
              </w:rPr>
              <w:t xml:space="preserve"> and the SFVS was d</w:t>
            </w:r>
            <w:r>
              <w:rPr>
                <w:rFonts w:asciiTheme="minorHAnsi" w:hAnsiTheme="minorHAnsi" w:cstheme="minorHAnsi"/>
                <w:sz w:val="22"/>
                <w:szCs w:val="22"/>
              </w:rPr>
              <w:t xml:space="preserve">iscussed at </w:t>
            </w:r>
            <w:r w:rsidR="00171A5E">
              <w:rPr>
                <w:rFonts w:asciiTheme="minorHAnsi" w:hAnsiTheme="minorHAnsi" w:cstheme="minorHAnsi"/>
                <w:sz w:val="22"/>
                <w:szCs w:val="22"/>
              </w:rPr>
              <w:t xml:space="preserve">the last </w:t>
            </w:r>
            <w:r>
              <w:rPr>
                <w:rFonts w:asciiTheme="minorHAnsi" w:hAnsiTheme="minorHAnsi" w:cstheme="minorHAnsi"/>
                <w:sz w:val="22"/>
                <w:szCs w:val="22"/>
              </w:rPr>
              <w:t>FGB meeting</w:t>
            </w:r>
            <w:r w:rsidR="00171A5E">
              <w:rPr>
                <w:rFonts w:asciiTheme="minorHAnsi" w:hAnsiTheme="minorHAnsi" w:cstheme="minorHAnsi"/>
                <w:sz w:val="22"/>
                <w:szCs w:val="22"/>
              </w:rPr>
              <w:t xml:space="preserve"> with t</w:t>
            </w:r>
            <w:r>
              <w:rPr>
                <w:rFonts w:asciiTheme="minorHAnsi" w:hAnsiTheme="minorHAnsi" w:cstheme="minorHAnsi"/>
                <w:sz w:val="22"/>
                <w:szCs w:val="22"/>
              </w:rPr>
              <w:t xml:space="preserve">wo small </w:t>
            </w:r>
            <w:r w:rsidR="00171A5E">
              <w:rPr>
                <w:rFonts w:asciiTheme="minorHAnsi" w:hAnsiTheme="minorHAnsi" w:cstheme="minorHAnsi"/>
                <w:sz w:val="22"/>
                <w:szCs w:val="22"/>
              </w:rPr>
              <w:t>suggestions</w:t>
            </w:r>
            <w:r>
              <w:rPr>
                <w:rFonts w:asciiTheme="minorHAnsi" w:hAnsiTheme="minorHAnsi" w:cstheme="minorHAnsi"/>
                <w:sz w:val="22"/>
                <w:szCs w:val="22"/>
              </w:rPr>
              <w:t xml:space="preserve"> added</w:t>
            </w:r>
            <w:r w:rsidR="00171A5E">
              <w:rPr>
                <w:rFonts w:asciiTheme="minorHAnsi" w:hAnsiTheme="minorHAnsi" w:cstheme="minorHAnsi"/>
                <w:sz w:val="22"/>
                <w:szCs w:val="22"/>
              </w:rPr>
              <w:t xml:space="preserve"> (</w:t>
            </w:r>
            <w:r>
              <w:rPr>
                <w:rFonts w:asciiTheme="minorHAnsi" w:hAnsiTheme="minorHAnsi" w:cstheme="minorHAnsi"/>
                <w:sz w:val="22"/>
                <w:szCs w:val="22"/>
              </w:rPr>
              <w:t>Benchmarking and Asset records</w:t>
            </w:r>
            <w:r w:rsidR="00171A5E">
              <w:rPr>
                <w:rFonts w:asciiTheme="minorHAnsi" w:hAnsiTheme="minorHAnsi" w:cstheme="minorHAnsi"/>
                <w:sz w:val="22"/>
                <w:szCs w:val="22"/>
              </w:rPr>
              <w:t>)</w:t>
            </w:r>
          </w:p>
          <w:p w:rsidR="00171A5E" w:rsidRDefault="00171A5E" w:rsidP="00600FF0">
            <w:pPr>
              <w:pStyle w:val="CommentText"/>
              <w:spacing w:line="240" w:lineRule="auto"/>
              <w:jc w:val="left"/>
              <w:rPr>
                <w:rFonts w:asciiTheme="minorHAnsi" w:hAnsiTheme="minorHAnsi" w:cstheme="minorHAnsi"/>
                <w:sz w:val="22"/>
                <w:szCs w:val="22"/>
              </w:rPr>
            </w:pPr>
          </w:p>
          <w:p w:rsidR="007F22B0" w:rsidRPr="00F910D7" w:rsidRDefault="00171A5E" w:rsidP="00A72D7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The SFVS was due to be submitted</w:t>
            </w:r>
            <w:r w:rsidR="00D9420A">
              <w:rPr>
                <w:rFonts w:asciiTheme="minorHAnsi" w:hAnsiTheme="minorHAnsi" w:cstheme="minorHAnsi"/>
                <w:sz w:val="22"/>
                <w:szCs w:val="22"/>
              </w:rPr>
              <w:t xml:space="preserve"> by the end of March. KM to check with </w:t>
            </w:r>
            <w:r>
              <w:rPr>
                <w:rFonts w:asciiTheme="minorHAnsi" w:hAnsiTheme="minorHAnsi" w:cstheme="minorHAnsi"/>
                <w:sz w:val="22"/>
                <w:szCs w:val="22"/>
              </w:rPr>
              <w:t>LP as CS is not present to confirm submission</w:t>
            </w:r>
            <w:r w:rsidR="00D9420A">
              <w:rPr>
                <w:rFonts w:asciiTheme="minorHAnsi" w:hAnsiTheme="minorHAnsi" w:cstheme="minorHAnsi"/>
                <w:sz w:val="22"/>
                <w:szCs w:val="22"/>
              </w:rPr>
              <w:t>.</w:t>
            </w:r>
          </w:p>
        </w:tc>
        <w:tc>
          <w:tcPr>
            <w:tcW w:w="1869" w:type="dxa"/>
          </w:tcPr>
          <w:p w:rsidR="00600FF0" w:rsidRPr="00C65308" w:rsidRDefault="00600FF0" w:rsidP="00263603">
            <w:pPr>
              <w:spacing w:line="240" w:lineRule="auto"/>
              <w:jc w:val="left"/>
              <w:rPr>
                <w:rFonts w:asciiTheme="minorHAnsi" w:hAnsiTheme="minorHAnsi" w:cstheme="minorHAnsi"/>
                <w:sz w:val="22"/>
                <w:szCs w:val="22"/>
              </w:rPr>
            </w:pPr>
          </w:p>
          <w:p w:rsidR="002C465B" w:rsidRDefault="002C465B" w:rsidP="00263603">
            <w:pPr>
              <w:spacing w:line="240" w:lineRule="auto"/>
              <w:jc w:val="left"/>
              <w:rPr>
                <w:rFonts w:asciiTheme="minorHAnsi" w:hAnsiTheme="minorHAnsi" w:cstheme="minorHAnsi"/>
                <w:sz w:val="22"/>
                <w:szCs w:val="22"/>
              </w:rPr>
            </w:pPr>
          </w:p>
          <w:p w:rsidR="00171A5E" w:rsidRDefault="00171A5E" w:rsidP="00263603">
            <w:pPr>
              <w:spacing w:line="240" w:lineRule="auto"/>
              <w:jc w:val="left"/>
              <w:rPr>
                <w:rFonts w:asciiTheme="minorHAnsi" w:hAnsiTheme="minorHAnsi" w:cstheme="minorHAnsi"/>
                <w:sz w:val="22"/>
                <w:szCs w:val="22"/>
              </w:rPr>
            </w:pPr>
          </w:p>
          <w:p w:rsidR="00171A5E" w:rsidRDefault="00171A5E" w:rsidP="00263603">
            <w:pPr>
              <w:spacing w:line="240" w:lineRule="auto"/>
              <w:jc w:val="left"/>
              <w:rPr>
                <w:rFonts w:asciiTheme="minorHAnsi" w:hAnsiTheme="minorHAnsi" w:cstheme="minorHAnsi"/>
                <w:sz w:val="22"/>
                <w:szCs w:val="22"/>
              </w:rPr>
            </w:pPr>
          </w:p>
          <w:p w:rsidR="00171A5E" w:rsidRDefault="00171A5E" w:rsidP="00263603">
            <w:pPr>
              <w:spacing w:line="240" w:lineRule="auto"/>
              <w:jc w:val="left"/>
              <w:rPr>
                <w:rFonts w:asciiTheme="minorHAnsi" w:hAnsiTheme="minorHAnsi" w:cstheme="minorHAnsi"/>
                <w:sz w:val="22"/>
                <w:szCs w:val="22"/>
              </w:rPr>
            </w:pPr>
          </w:p>
          <w:p w:rsidR="00171A5E" w:rsidRDefault="00171A5E" w:rsidP="00263603">
            <w:pPr>
              <w:spacing w:line="240" w:lineRule="auto"/>
              <w:jc w:val="left"/>
              <w:rPr>
                <w:rFonts w:asciiTheme="minorHAnsi" w:hAnsiTheme="minorHAnsi" w:cstheme="minorHAnsi"/>
                <w:sz w:val="22"/>
                <w:szCs w:val="22"/>
              </w:rPr>
            </w:pPr>
          </w:p>
          <w:p w:rsidR="00171A5E" w:rsidRPr="00C65308" w:rsidRDefault="00171A5E" w:rsidP="00263603">
            <w:pPr>
              <w:spacing w:line="240" w:lineRule="auto"/>
              <w:jc w:val="left"/>
              <w:rPr>
                <w:rFonts w:asciiTheme="minorHAnsi" w:hAnsiTheme="minorHAnsi" w:cstheme="minorHAnsi"/>
                <w:sz w:val="22"/>
                <w:szCs w:val="22"/>
              </w:rPr>
            </w:pPr>
            <w:r>
              <w:rPr>
                <w:rFonts w:asciiTheme="minorHAnsi" w:hAnsiTheme="minorHAnsi" w:cstheme="minorHAnsi"/>
                <w:sz w:val="22"/>
                <w:szCs w:val="22"/>
              </w:rPr>
              <w:t>KM to check with LP</w:t>
            </w: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2C465B" w:rsidRDefault="002C465B" w:rsidP="00600FF0">
            <w:pPr>
              <w:spacing w:line="240" w:lineRule="auto"/>
              <w:jc w:val="left"/>
              <w:rPr>
                <w:rFonts w:asciiTheme="minorHAnsi" w:hAnsiTheme="minorHAnsi" w:cstheme="minorHAnsi"/>
                <w:sz w:val="22"/>
                <w:szCs w:val="22"/>
              </w:rPr>
            </w:pPr>
          </w:p>
          <w:p w:rsidR="00171A5E" w:rsidRDefault="00171A5E" w:rsidP="00600FF0">
            <w:pPr>
              <w:spacing w:line="240" w:lineRule="auto"/>
              <w:jc w:val="left"/>
              <w:rPr>
                <w:rFonts w:asciiTheme="minorHAnsi" w:hAnsiTheme="minorHAnsi" w:cstheme="minorHAnsi"/>
                <w:sz w:val="22"/>
                <w:szCs w:val="22"/>
              </w:rPr>
            </w:pPr>
          </w:p>
          <w:p w:rsidR="00171A5E" w:rsidRDefault="00171A5E" w:rsidP="00600FF0">
            <w:pPr>
              <w:spacing w:line="240" w:lineRule="auto"/>
              <w:jc w:val="left"/>
              <w:rPr>
                <w:rFonts w:asciiTheme="minorHAnsi" w:hAnsiTheme="minorHAnsi" w:cstheme="minorHAnsi"/>
                <w:sz w:val="22"/>
                <w:szCs w:val="22"/>
              </w:rPr>
            </w:pPr>
          </w:p>
          <w:p w:rsidR="00171A5E" w:rsidRDefault="00171A5E" w:rsidP="00600FF0">
            <w:pPr>
              <w:spacing w:line="240" w:lineRule="auto"/>
              <w:jc w:val="left"/>
              <w:rPr>
                <w:rFonts w:asciiTheme="minorHAnsi" w:hAnsiTheme="minorHAnsi" w:cstheme="minorHAnsi"/>
                <w:sz w:val="22"/>
                <w:szCs w:val="22"/>
              </w:rPr>
            </w:pPr>
          </w:p>
          <w:p w:rsidR="00171A5E" w:rsidRDefault="00171A5E" w:rsidP="00600FF0">
            <w:pPr>
              <w:spacing w:line="240" w:lineRule="auto"/>
              <w:jc w:val="left"/>
              <w:rPr>
                <w:rFonts w:asciiTheme="minorHAnsi" w:hAnsiTheme="minorHAnsi" w:cstheme="minorHAnsi"/>
                <w:sz w:val="22"/>
                <w:szCs w:val="22"/>
              </w:rPr>
            </w:pPr>
          </w:p>
          <w:p w:rsidR="00171A5E" w:rsidRPr="00C65308" w:rsidRDefault="00171A5E"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tc>
      </w:tr>
      <w:tr w:rsidR="00600FF0" w:rsidRPr="00C65308" w:rsidTr="0053213E">
        <w:trPr>
          <w:trHeight w:val="797"/>
        </w:trPr>
        <w:tc>
          <w:tcPr>
            <w:tcW w:w="675" w:type="dxa"/>
            <w:shd w:val="clear" w:color="auto" w:fill="auto"/>
          </w:tcPr>
          <w:p w:rsidR="00600FF0" w:rsidRPr="00C65308" w:rsidRDefault="009A3628"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7</w:t>
            </w:r>
            <w:r w:rsidR="00712239">
              <w:rPr>
                <w:rFonts w:asciiTheme="minorHAnsi" w:hAnsiTheme="minorHAnsi" w:cstheme="minorHAnsi"/>
                <w:sz w:val="22"/>
                <w:szCs w:val="22"/>
              </w:rPr>
              <w:t>.1</w:t>
            </w:r>
          </w:p>
        </w:tc>
        <w:tc>
          <w:tcPr>
            <w:tcW w:w="7062" w:type="dxa"/>
            <w:gridSpan w:val="4"/>
            <w:shd w:val="clear" w:color="auto" w:fill="auto"/>
          </w:tcPr>
          <w:p w:rsidR="00600FF0" w:rsidRPr="00C65308" w:rsidRDefault="00600FF0" w:rsidP="00EF2898">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Personnel - </w:t>
            </w:r>
            <w:r w:rsidR="0046702D">
              <w:rPr>
                <w:rFonts w:asciiTheme="minorHAnsi" w:hAnsiTheme="minorHAnsi" w:cstheme="minorHAnsi"/>
                <w:sz w:val="22"/>
                <w:szCs w:val="22"/>
                <w:u w:val="single"/>
              </w:rPr>
              <w:t>Staffing Structure</w:t>
            </w:r>
          </w:p>
          <w:p w:rsidR="00600FF0" w:rsidRDefault="00600FF0" w:rsidP="003D18B7">
            <w:pPr>
              <w:spacing w:line="240" w:lineRule="auto"/>
              <w:jc w:val="left"/>
              <w:rPr>
                <w:rFonts w:asciiTheme="minorHAnsi" w:hAnsiTheme="minorHAnsi" w:cstheme="minorHAnsi"/>
                <w:sz w:val="22"/>
                <w:szCs w:val="22"/>
                <w:u w:val="single"/>
              </w:rPr>
            </w:pPr>
          </w:p>
          <w:p w:rsidR="00171A5E" w:rsidRDefault="00171A5E" w:rsidP="00947829">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There are n</w:t>
            </w:r>
            <w:r w:rsidR="00D9420A">
              <w:rPr>
                <w:rFonts w:asciiTheme="minorHAnsi" w:hAnsiTheme="minorHAnsi" w:cstheme="minorHAnsi"/>
                <w:sz w:val="22"/>
                <w:szCs w:val="22"/>
              </w:rPr>
              <w:t>o update</w:t>
            </w:r>
            <w:r>
              <w:rPr>
                <w:rFonts w:asciiTheme="minorHAnsi" w:hAnsiTheme="minorHAnsi" w:cstheme="minorHAnsi"/>
                <w:sz w:val="22"/>
                <w:szCs w:val="22"/>
              </w:rPr>
              <w:t>s to the staffing structure</w:t>
            </w:r>
            <w:r w:rsidR="00D9420A">
              <w:rPr>
                <w:rFonts w:asciiTheme="minorHAnsi" w:hAnsiTheme="minorHAnsi" w:cstheme="minorHAnsi"/>
                <w:sz w:val="22"/>
                <w:szCs w:val="22"/>
              </w:rPr>
              <w:t>.</w:t>
            </w:r>
          </w:p>
          <w:p w:rsidR="00171A5E" w:rsidRDefault="00171A5E" w:rsidP="00947829">
            <w:pPr>
              <w:spacing w:line="240" w:lineRule="auto"/>
              <w:ind w:left="34"/>
              <w:jc w:val="left"/>
              <w:rPr>
                <w:rFonts w:asciiTheme="minorHAnsi" w:hAnsiTheme="minorHAnsi" w:cstheme="minorHAnsi"/>
                <w:sz w:val="22"/>
                <w:szCs w:val="22"/>
              </w:rPr>
            </w:pPr>
          </w:p>
          <w:p w:rsidR="00947829" w:rsidRDefault="00171A5E" w:rsidP="00947829">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MB pointed out that the apprentice is only </w:t>
            </w:r>
            <w:r w:rsidR="00D9420A">
              <w:rPr>
                <w:rFonts w:asciiTheme="minorHAnsi" w:hAnsiTheme="minorHAnsi" w:cstheme="minorHAnsi"/>
                <w:sz w:val="22"/>
                <w:szCs w:val="22"/>
              </w:rPr>
              <w:t xml:space="preserve">contracted until </w:t>
            </w:r>
            <w:r>
              <w:rPr>
                <w:rFonts w:asciiTheme="minorHAnsi" w:hAnsiTheme="minorHAnsi" w:cstheme="minorHAnsi"/>
                <w:sz w:val="22"/>
                <w:szCs w:val="22"/>
              </w:rPr>
              <w:t xml:space="preserve">the </w:t>
            </w:r>
            <w:r w:rsidR="00D9420A">
              <w:rPr>
                <w:rFonts w:asciiTheme="minorHAnsi" w:hAnsiTheme="minorHAnsi" w:cstheme="minorHAnsi"/>
                <w:sz w:val="22"/>
                <w:szCs w:val="22"/>
              </w:rPr>
              <w:t xml:space="preserve">end of the academic year.  </w:t>
            </w:r>
          </w:p>
          <w:p w:rsidR="00D9420A" w:rsidRDefault="00D9420A" w:rsidP="00947829">
            <w:pPr>
              <w:spacing w:line="240" w:lineRule="auto"/>
              <w:ind w:left="34"/>
              <w:jc w:val="left"/>
              <w:rPr>
                <w:rFonts w:asciiTheme="minorHAnsi" w:hAnsiTheme="minorHAnsi" w:cstheme="minorHAnsi"/>
                <w:sz w:val="22"/>
                <w:szCs w:val="22"/>
              </w:rPr>
            </w:pPr>
          </w:p>
          <w:p w:rsidR="00D9420A" w:rsidRPr="00C65308" w:rsidRDefault="00171A5E" w:rsidP="00947829">
            <w:pPr>
              <w:spacing w:line="240" w:lineRule="auto"/>
              <w:ind w:left="34"/>
              <w:jc w:val="left"/>
              <w:rPr>
                <w:rFonts w:asciiTheme="minorHAnsi" w:hAnsiTheme="minorHAnsi" w:cstheme="minorHAnsi"/>
                <w:sz w:val="22"/>
                <w:szCs w:val="22"/>
              </w:rPr>
            </w:pPr>
            <w:r>
              <w:rPr>
                <w:rFonts w:asciiTheme="minorHAnsi" w:hAnsiTheme="minorHAnsi" w:cstheme="minorHAnsi"/>
                <w:sz w:val="22"/>
                <w:szCs w:val="22"/>
              </w:rPr>
              <w:t xml:space="preserve">The meeting moved to </w:t>
            </w:r>
            <w:r w:rsidR="00D9420A">
              <w:rPr>
                <w:rFonts w:asciiTheme="minorHAnsi" w:hAnsiTheme="minorHAnsi" w:cstheme="minorHAnsi"/>
                <w:sz w:val="22"/>
                <w:szCs w:val="22"/>
              </w:rPr>
              <w:t>Part 2</w:t>
            </w:r>
          </w:p>
        </w:tc>
        <w:tc>
          <w:tcPr>
            <w:tcW w:w="1869" w:type="dxa"/>
          </w:tcPr>
          <w:p w:rsidR="0045500B" w:rsidRPr="00C65308" w:rsidRDefault="0045500B" w:rsidP="00263603">
            <w:pPr>
              <w:spacing w:line="240" w:lineRule="auto"/>
              <w:jc w:val="left"/>
              <w:rPr>
                <w:rFonts w:asciiTheme="minorHAnsi" w:hAnsiTheme="minorHAnsi" w:cstheme="minorHAnsi"/>
                <w:sz w:val="22"/>
                <w:szCs w:val="22"/>
              </w:rPr>
            </w:pPr>
          </w:p>
        </w:tc>
        <w:tc>
          <w:tcPr>
            <w:tcW w:w="1416" w:type="dxa"/>
          </w:tcPr>
          <w:p w:rsidR="0045500B" w:rsidRPr="00C65308" w:rsidRDefault="0045500B" w:rsidP="00B6378D">
            <w:pPr>
              <w:spacing w:line="240" w:lineRule="auto"/>
              <w:jc w:val="left"/>
              <w:rPr>
                <w:rFonts w:asciiTheme="minorHAnsi" w:hAnsiTheme="minorHAnsi" w:cstheme="minorHAnsi"/>
                <w:sz w:val="22"/>
                <w:szCs w:val="22"/>
              </w:rPr>
            </w:pPr>
          </w:p>
        </w:tc>
      </w:tr>
      <w:tr w:rsidR="00600FF0" w:rsidRPr="00C65308" w:rsidTr="0045500B">
        <w:trPr>
          <w:trHeight w:val="805"/>
        </w:trPr>
        <w:tc>
          <w:tcPr>
            <w:tcW w:w="675" w:type="dxa"/>
            <w:shd w:val="clear" w:color="auto" w:fill="auto"/>
          </w:tcPr>
          <w:p w:rsidR="00600FF0" w:rsidRPr="00C65308" w:rsidRDefault="009A3628"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8</w:t>
            </w:r>
            <w:r w:rsidR="00600FF0" w:rsidRPr="00C65308">
              <w:rPr>
                <w:rFonts w:asciiTheme="minorHAnsi" w:hAnsiTheme="minorHAnsi" w:cstheme="minorHAnsi"/>
                <w:sz w:val="22"/>
                <w:szCs w:val="22"/>
              </w:rPr>
              <w:t>.1</w:t>
            </w:r>
          </w:p>
        </w:tc>
        <w:tc>
          <w:tcPr>
            <w:tcW w:w="7062" w:type="dxa"/>
            <w:gridSpan w:val="4"/>
            <w:shd w:val="clear" w:color="auto" w:fill="auto"/>
          </w:tcPr>
          <w:p w:rsidR="00600FF0" w:rsidRPr="00C65308" w:rsidRDefault="00600FF0" w:rsidP="00EF2898">
            <w:pPr>
              <w:pStyle w:val="CommentText"/>
              <w:spacing w:line="240" w:lineRule="auto"/>
              <w:jc w:val="left"/>
              <w:rPr>
                <w:rFonts w:asciiTheme="minorHAnsi" w:hAnsiTheme="minorHAnsi" w:cstheme="minorHAnsi"/>
                <w:sz w:val="22"/>
                <w:szCs w:val="22"/>
                <w:u w:val="single"/>
              </w:rPr>
            </w:pPr>
            <w:r w:rsidRPr="00C65308">
              <w:rPr>
                <w:rFonts w:asciiTheme="minorHAnsi" w:hAnsiTheme="minorHAnsi" w:cstheme="minorHAnsi"/>
                <w:sz w:val="22"/>
                <w:szCs w:val="22"/>
                <w:u w:val="single"/>
              </w:rPr>
              <w:t>Buildings - Update</w:t>
            </w:r>
          </w:p>
          <w:p w:rsidR="003B2010" w:rsidRDefault="003B2010" w:rsidP="0045500B">
            <w:pPr>
              <w:pStyle w:val="CommentText"/>
              <w:spacing w:line="240" w:lineRule="auto"/>
              <w:jc w:val="left"/>
              <w:rPr>
                <w:rFonts w:asciiTheme="minorHAnsi" w:hAnsiTheme="minorHAnsi" w:cstheme="minorHAnsi"/>
                <w:sz w:val="22"/>
                <w:szCs w:val="22"/>
              </w:rPr>
            </w:pPr>
          </w:p>
          <w:p w:rsidR="00947829" w:rsidRPr="00C65308" w:rsidRDefault="00171A5E" w:rsidP="0045500B">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To be discussed at next meeting.</w:t>
            </w:r>
          </w:p>
        </w:tc>
        <w:tc>
          <w:tcPr>
            <w:tcW w:w="1869" w:type="dxa"/>
          </w:tcPr>
          <w:p w:rsidR="00B67999" w:rsidRPr="00C65308" w:rsidRDefault="00B67999" w:rsidP="009A3628">
            <w:pPr>
              <w:spacing w:line="240" w:lineRule="auto"/>
              <w:ind w:left="34"/>
              <w:jc w:val="left"/>
              <w:rPr>
                <w:rFonts w:asciiTheme="minorHAnsi" w:hAnsiTheme="minorHAnsi" w:cstheme="minorHAnsi"/>
                <w:sz w:val="22"/>
                <w:szCs w:val="22"/>
              </w:rPr>
            </w:pP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125178" w:rsidRPr="00C65308" w:rsidRDefault="00125178" w:rsidP="00600FF0">
            <w:pPr>
              <w:spacing w:line="240" w:lineRule="auto"/>
              <w:jc w:val="left"/>
              <w:rPr>
                <w:rFonts w:asciiTheme="minorHAnsi" w:hAnsiTheme="minorHAnsi" w:cstheme="minorHAnsi"/>
                <w:sz w:val="22"/>
                <w:szCs w:val="22"/>
              </w:rPr>
            </w:pPr>
          </w:p>
        </w:tc>
      </w:tr>
      <w:tr w:rsidR="00600FF0" w:rsidRPr="00C65308" w:rsidTr="0053213E">
        <w:trPr>
          <w:cantSplit/>
          <w:trHeight w:val="845"/>
        </w:trPr>
        <w:tc>
          <w:tcPr>
            <w:tcW w:w="675" w:type="dxa"/>
            <w:shd w:val="clear" w:color="auto" w:fill="auto"/>
          </w:tcPr>
          <w:p w:rsidR="00600FF0" w:rsidRPr="00C65308" w:rsidRDefault="009A3628" w:rsidP="00610EEC">
            <w:pPr>
              <w:spacing w:line="240" w:lineRule="auto"/>
              <w:jc w:val="left"/>
              <w:rPr>
                <w:rFonts w:asciiTheme="minorHAnsi" w:hAnsiTheme="minorHAnsi" w:cstheme="minorHAnsi"/>
                <w:sz w:val="22"/>
                <w:szCs w:val="22"/>
              </w:rPr>
            </w:pPr>
            <w:r>
              <w:rPr>
                <w:rFonts w:asciiTheme="minorHAnsi" w:hAnsiTheme="minorHAnsi" w:cstheme="minorHAnsi"/>
                <w:sz w:val="22"/>
                <w:szCs w:val="22"/>
              </w:rPr>
              <w:t>9</w:t>
            </w:r>
            <w:r w:rsidR="00600FF0" w:rsidRPr="00C65308">
              <w:rPr>
                <w:rFonts w:asciiTheme="minorHAnsi" w:hAnsiTheme="minorHAnsi" w:cstheme="minorHAnsi"/>
                <w:sz w:val="22"/>
                <w:szCs w:val="22"/>
              </w:rPr>
              <w:t>.1</w:t>
            </w:r>
          </w:p>
        </w:tc>
        <w:tc>
          <w:tcPr>
            <w:tcW w:w="7062" w:type="dxa"/>
            <w:gridSpan w:val="4"/>
            <w:shd w:val="clear" w:color="auto" w:fill="auto"/>
          </w:tcPr>
          <w:p w:rsidR="00600FF0" w:rsidRPr="00C65308" w:rsidRDefault="00600FF0" w:rsidP="00263603">
            <w:pPr>
              <w:pStyle w:val="CommentText"/>
              <w:spacing w:line="240" w:lineRule="auto"/>
              <w:ind w:left="34"/>
              <w:jc w:val="left"/>
              <w:rPr>
                <w:rFonts w:asciiTheme="minorHAnsi" w:hAnsiTheme="minorHAnsi" w:cstheme="minorHAnsi"/>
                <w:sz w:val="22"/>
                <w:szCs w:val="22"/>
                <w:u w:val="single"/>
              </w:rPr>
            </w:pPr>
            <w:r w:rsidRPr="00C65308">
              <w:rPr>
                <w:rFonts w:asciiTheme="minorHAnsi" w:hAnsiTheme="minorHAnsi" w:cstheme="minorHAnsi"/>
                <w:sz w:val="22"/>
                <w:szCs w:val="22"/>
                <w:u w:val="single"/>
              </w:rPr>
              <w:t>School Strategic Plan - Monitoring</w:t>
            </w:r>
          </w:p>
          <w:p w:rsidR="00600FF0" w:rsidRDefault="00600FF0" w:rsidP="00263603">
            <w:pPr>
              <w:pStyle w:val="CommentText"/>
              <w:spacing w:line="240" w:lineRule="auto"/>
              <w:ind w:left="34"/>
              <w:jc w:val="left"/>
              <w:rPr>
                <w:rFonts w:asciiTheme="minorHAnsi" w:hAnsiTheme="minorHAnsi" w:cstheme="minorHAnsi"/>
                <w:sz w:val="22"/>
                <w:szCs w:val="22"/>
              </w:rPr>
            </w:pPr>
          </w:p>
          <w:p w:rsidR="00D9420A" w:rsidRPr="00C65308" w:rsidRDefault="00D9420A" w:rsidP="009A3628">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Nothing to report</w:t>
            </w:r>
          </w:p>
        </w:tc>
        <w:tc>
          <w:tcPr>
            <w:tcW w:w="1869" w:type="dxa"/>
          </w:tcPr>
          <w:p w:rsidR="00600FF0" w:rsidRPr="00C65308" w:rsidRDefault="00600FF0" w:rsidP="00444641">
            <w:pPr>
              <w:spacing w:line="240" w:lineRule="auto"/>
              <w:ind w:left="720"/>
              <w:jc w:val="left"/>
              <w:rPr>
                <w:rFonts w:asciiTheme="minorHAnsi" w:hAnsiTheme="minorHAnsi" w:cstheme="minorHAnsi"/>
                <w:sz w:val="22"/>
                <w:szCs w:val="22"/>
              </w:rPr>
            </w:pPr>
          </w:p>
          <w:p w:rsidR="009A3628" w:rsidRPr="00C65308" w:rsidRDefault="00600FF0" w:rsidP="009A3628">
            <w:pPr>
              <w:spacing w:line="240" w:lineRule="auto"/>
              <w:ind w:left="34"/>
              <w:jc w:val="left"/>
              <w:rPr>
                <w:rFonts w:asciiTheme="minorHAnsi" w:hAnsiTheme="minorHAnsi" w:cstheme="minorHAnsi"/>
                <w:sz w:val="22"/>
                <w:szCs w:val="22"/>
              </w:rPr>
            </w:pPr>
            <w:r w:rsidRPr="00C65308">
              <w:rPr>
                <w:rFonts w:asciiTheme="minorHAnsi" w:hAnsiTheme="minorHAnsi" w:cstheme="minorHAnsi"/>
                <w:sz w:val="22"/>
                <w:szCs w:val="22"/>
              </w:rPr>
              <w:t xml:space="preserve"> </w:t>
            </w:r>
          </w:p>
          <w:p w:rsidR="004152DE" w:rsidRPr="00C65308" w:rsidRDefault="004152DE" w:rsidP="00545A3F">
            <w:pPr>
              <w:spacing w:line="240" w:lineRule="auto"/>
              <w:ind w:left="34"/>
              <w:jc w:val="left"/>
              <w:rPr>
                <w:rFonts w:asciiTheme="minorHAnsi" w:hAnsiTheme="minorHAnsi" w:cstheme="minorHAnsi"/>
                <w:sz w:val="22"/>
                <w:szCs w:val="22"/>
              </w:rPr>
            </w:pPr>
          </w:p>
        </w:tc>
        <w:tc>
          <w:tcPr>
            <w:tcW w:w="1416" w:type="dxa"/>
          </w:tcPr>
          <w:p w:rsidR="00600FF0" w:rsidRPr="00C65308" w:rsidRDefault="00600FF0" w:rsidP="00B6378D">
            <w:pPr>
              <w:spacing w:line="240" w:lineRule="auto"/>
              <w:jc w:val="left"/>
              <w:rPr>
                <w:rFonts w:asciiTheme="minorHAnsi" w:hAnsiTheme="minorHAnsi" w:cstheme="minorHAnsi"/>
                <w:sz w:val="22"/>
                <w:szCs w:val="22"/>
              </w:rPr>
            </w:pPr>
          </w:p>
          <w:p w:rsidR="00600FF0" w:rsidRPr="00C65308" w:rsidRDefault="00600FF0" w:rsidP="00B6378D">
            <w:pPr>
              <w:spacing w:line="240" w:lineRule="auto"/>
              <w:jc w:val="left"/>
              <w:rPr>
                <w:rFonts w:asciiTheme="minorHAnsi" w:hAnsiTheme="minorHAnsi" w:cstheme="minorHAnsi"/>
                <w:sz w:val="22"/>
                <w:szCs w:val="22"/>
              </w:rPr>
            </w:pPr>
          </w:p>
        </w:tc>
      </w:tr>
      <w:tr w:rsidR="00600FF0" w:rsidRPr="00C65308" w:rsidTr="0053213E">
        <w:trPr>
          <w:cantSplit/>
          <w:trHeight w:val="845"/>
        </w:trPr>
        <w:tc>
          <w:tcPr>
            <w:tcW w:w="675" w:type="dxa"/>
            <w:shd w:val="clear" w:color="auto" w:fill="auto"/>
          </w:tcPr>
          <w:p w:rsidR="00600FF0" w:rsidRPr="00C65308" w:rsidRDefault="00513ACD" w:rsidP="009A3628">
            <w:pPr>
              <w:spacing w:line="240" w:lineRule="auto"/>
              <w:jc w:val="left"/>
              <w:rPr>
                <w:rFonts w:asciiTheme="minorHAnsi" w:hAnsiTheme="minorHAnsi" w:cstheme="minorHAnsi"/>
                <w:sz w:val="22"/>
                <w:szCs w:val="22"/>
              </w:rPr>
            </w:pPr>
            <w:r>
              <w:rPr>
                <w:rFonts w:asciiTheme="minorHAnsi" w:hAnsiTheme="minorHAnsi" w:cstheme="minorHAnsi"/>
                <w:sz w:val="22"/>
                <w:szCs w:val="22"/>
              </w:rPr>
              <w:t>1</w:t>
            </w:r>
            <w:r w:rsidR="009A3628">
              <w:rPr>
                <w:rFonts w:asciiTheme="minorHAnsi" w:hAnsiTheme="minorHAnsi" w:cstheme="minorHAnsi"/>
                <w:sz w:val="22"/>
                <w:szCs w:val="22"/>
              </w:rPr>
              <w:t>0</w:t>
            </w:r>
            <w:r>
              <w:rPr>
                <w:rFonts w:asciiTheme="minorHAnsi" w:hAnsiTheme="minorHAnsi" w:cstheme="minorHAnsi"/>
                <w:sz w:val="22"/>
                <w:szCs w:val="22"/>
              </w:rPr>
              <w:t>.1</w:t>
            </w:r>
          </w:p>
        </w:tc>
        <w:tc>
          <w:tcPr>
            <w:tcW w:w="7062" w:type="dxa"/>
            <w:gridSpan w:val="4"/>
            <w:shd w:val="clear" w:color="auto" w:fill="auto"/>
          </w:tcPr>
          <w:p w:rsidR="00600FF0" w:rsidRPr="00C65308" w:rsidRDefault="00600FF0" w:rsidP="00263603">
            <w:pPr>
              <w:spacing w:line="240" w:lineRule="auto"/>
              <w:ind w:left="34"/>
              <w:rPr>
                <w:rFonts w:asciiTheme="minorHAnsi" w:hAnsiTheme="minorHAnsi" w:cstheme="minorHAnsi"/>
                <w:sz w:val="22"/>
                <w:szCs w:val="22"/>
                <w:u w:val="single"/>
              </w:rPr>
            </w:pPr>
            <w:r w:rsidRPr="00C65308">
              <w:rPr>
                <w:rFonts w:asciiTheme="minorHAnsi" w:hAnsiTheme="minorHAnsi" w:cstheme="minorHAnsi"/>
                <w:sz w:val="22"/>
                <w:szCs w:val="22"/>
                <w:u w:val="single"/>
              </w:rPr>
              <w:t xml:space="preserve">Community - Website </w:t>
            </w:r>
          </w:p>
          <w:p w:rsidR="00600FF0" w:rsidRDefault="00600FF0" w:rsidP="003D18B7">
            <w:pPr>
              <w:pStyle w:val="CommentText"/>
              <w:spacing w:line="240" w:lineRule="auto"/>
              <w:ind w:left="34"/>
              <w:jc w:val="left"/>
              <w:rPr>
                <w:rFonts w:asciiTheme="minorHAnsi" w:hAnsiTheme="minorHAnsi" w:cstheme="minorHAnsi"/>
                <w:sz w:val="22"/>
                <w:szCs w:val="22"/>
              </w:rPr>
            </w:pPr>
          </w:p>
          <w:p w:rsidR="005103FF" w:rsidRPr="00C65308" w:rsidRDefault="00171A5E" w:rsidP="008663AC">
            <w:pPr>
              <w:pStyle w:val="CommentText"/>
              <w:spacing w:line="240" w:lineRule="auto"/>
              <w:ind w:left="34"/>
              <w:jc w:val="left"/>
              <w:rPr>
                <w:rFonts w:asciiTheme="minorHAnsi" w:hAnsiTheme="minorHAnsi" w:cstheme="minorHAnsi"/>
                <w:sz w:val="22"/>
                <w:szCs w:val="22"/>
              </w:rPr>
            </w:pPr>
            <w:r>
              <w:rPr>
                <w:rFonts w:asciiTheme="minorHAnsi" w:hAnsiTheme="minorHAnsi" w:cstheme="minorHAnsi"/>
                <w:sz w:val="22"/>
                <w:szCs w:val="22"/>
              </w:rPr>
              <w:t>JT</w:t>
            </w:r>
            <w:r w:rsidR="00D9420A">
              <w:rPr>
                <w:rFonts w:asciiTheme="minorHAnsi" w:hAnsiTheme="minorHAnsi" w:cstheme="minorHAnsi"/>
                <w:sz w:val="22"/>
                <w:szCs w:val="22"/>
              </w:rPr>
              <w:t xml:space="preserve"> completed a review </w:t>
            </w:r>
            <w:r>
              <w:rPr>
                <w:rFonts w:asciiTheme="minorHAnsi" w:hAnsiTheme="minorHAnsi" w:cstheme="minorHAnsi"/>
                <w:sz w:val="22"/>
                <w:szCs w:val="22"/>
              </w:rPr>
              <w:t>of the website last</w:t>
            </w:r>
            <w:r w:rsidR="00D9420A">
              <w:rPr>
                <w:rFonts w:asciiTheme="minorHAnsi" w:hAnsiTheme="minorHAnsi" w:cstheme="minorHAnsi"/>
                <w:sz w:val="22"/>
                <w:szCs w:val="22"/>
              </w:rPr>
              <w:t xml:space="preserve"> term. </w:t>
            </w:r>
            <w:r w:rsidR="008663AC">
              <w:rPr>
                <w:rFonts w:asciiTheme="minorHAnsi" w:hAnsiTheme="minorHAnsi" w:cstheme="minorHAnsi"/>
                <w:sz w:val="22"/>
                <w:szCs w:val="22"/>
              </w:rPr>
              <w:t xml:space="preserve"> It was decided to complete a r</w:t>
            </w:r>
            <w:r w:rsidR="005103FF">
              <w:rPr>
                <w:rFonts w:asciiTheme="minorHAnsi" w:hAnsiTheme="minorHAnsi" w:cstheme="minorHAnsi"/>
                <w:sz w:val="22"/>
                <w:szCs w:val="22"/>
              </w:rPr>
              <w:t xml:space="preserve">eview at </w:t>
            </w:r>
            <w:r w:rsidR="008663AC">
              <w:rPr>
                <w:rFonts w:asciiTheme="minorHAnsi" w:hAnsiTheme="minorHAnsi" w:cstheme="minorHAnsi"/>
                <w:sz w:val="22"/>
                <w:szCs w:val="22"/>
              </w:rPr>
              <w:t xml:space="preserve">the next </w:t>
            </w:r>
            <w:r w:rsidR="005103FF">
              <w:rPr>
                <w:rFonts w:asciiTheme="minorHAnsi" w:hAnsiTheme="minorHAnsi" w:cstheme="minorHAnsi"/>
                <w:sz w:val="22"/>
                <w:szCs w:val="22"/>
              </w:rPr>
              <w:t>FG</w:t>
            </w:r>
            <w:r w:rsidR="008663AC">
              <w:rPr>
                <w:rFonts w:asciiTheme="minorHAnsi" w:hAnsiTheme="minorHAnsi" w:cstheme="minorHAnsi"/>
                <w:sz w:val="22"/>
                <w:szCs w:val="22"/>
              </w:rPr>
              <w:t xml:space="preserve"> meeting along with the </w:t>
            </w:r>
            <w:r w:rsidR="005103FF">
              <w:rPr>
                <w:rFonts w:asciiTheme="minorHAnsi" w:hAnsiTheme="minorHAnsi" w:cstheme="minorHAnsi"/>
                <w:sz w:val="22"/>
                <w:szCs w:val="22"/>
              </w:rPr>
              <w:t>app</w:t>
            </w:r>
            <w:r w:rsidR="008663AC">
              <w:rPr>
                <w:rFonts w:asciiTheme="minorHAnsi" w:hAnsiTheme="minorHAnsi" w:cstheme="minorHAnsi"/>
                <w:sz w:val="22"/>
                <w:szCs w:val="22"/>
              </w:rPr>
              <w:t xml:space="preserve"> which is being trialled.</w:t>
            </w:r>
            <w:r w:rsidR="005103FF">
              <w:rPr>
                <w:rFonts w:asciiTheme="minorHAnsi" w:hAnsiTheme="minorHAnsi" w:cstheme="minorHAnsi"/>
                <w:sz w:val="22"/>
                <w:szCs w:val="22"/>
              </w:rPr>
              <w:t xml:space="preserve"> CC to give</w:t>
            </w:r>
            <w:r w:rsidR="008663AC">
              <w:rPr>
                <w:rFonts w:asciiTheme="minorHAnsi" w:hAnsiTheme="minorHAnsi" w:cstheme="minorHAnsi"/>
                <w:sz w:val="22"/>
                <w:szCs w:val="22"/>
              </w:rPr>
              <w:t xml:space="preserve"> the website</w:t>
            </w:r>
            <w:r w:rsidR="005103FF">
              <w:rPr>
                <w:rFonts w:asciiTheme="minorHAnsi" w:hAnsiTheme="minorHAnsi" w:cstheme="minorHAnsi"/>
                <w:sz w:val="22"/>
                <w:szCs w:val="22"/>
              </w:rPr>
              <w:t xml:space="preserve"> tick list to CWR.</w:t>
            </w:r>
          </w:p>
        </w:tc>
        <w:tc>
          <w:tcPr>
            <w:tcW w:w="1869" w:type="dxa"/>
          </w:tcPr>
          <w:p w:rsidR="004152DE" w:rsidRDefault="004152DE" w:rsidP="00BF1458">
            <w:pPr>
              <w:spacing w:line="240" w:lineRule="auto"/>
              <w:jc w:val="left"/>
              <w:rPr>
                <w:rFonts w:asciiTheme="minorHAnsi" w:hAnsiTheme="minorHAnsi" w:cstheme="minorHAnsi"/>
                <w:sz w:val="22"/>
                <w:szCs w:val="22"/>
              </w:rPr>
            </w:pPr>
          </w:p>
          <w:p w:rsidR="008663AC" w:rsidRDefault="008663AC" w:rsidP="00BF1458">
            <w:pPr>
              <w:spacing w:line="240" w:lineRule="auto"/>
              <w:jc w:val="left"/>
              <w:rPr>
                <w:rFonts w:asciiTheme="minorHAnsi" w:hAnsiTheme="minorHAnsi" w:cstheme="minorHAnsi"/>
                <w:sz w:val="22"/>
                <w:szCs w:val="22"/>
              </w:rPr>
            </w:pPr>
          </w:p>
          <w:p w:rsidR="008663AC" w:rsidRPr="00C65308" w:rsidRDefault="008663AC" w:rsidP="00BF1458">
            <w:pPr>
              <w:spacing w:line="240" w:lineRule="auto"/>
              <w:jc w:val="left"/>
              <w:rPr>
                <w:rFonts w:asciiTheme="minorHAnsi" w:hAnsiTheme="minorHAnsi" w:cstheme="minorHAnsi"/>
                <w:sz w:val="22"/>
                <w:szCs w:val="22"/>
              </w:rPr>
            </w:pPr>
            <w:r>
              <w:rPr>
                <w:rFonts w:asciiTheme="minorHAnsi" w:hAnsiTheme="minorHAnsi" w:cstheme="minorHAnsi"/>
                <w:sz w:val="22"/>
                <w:szCs w:val="22"/>
              </w:rPr>
              <w:t>Review</w:t>
            </w:r>
          </w:p>
        </w:tc>
        <w:tc>
          <w:tcPr>
            <w:tcW w:w="1416" w:type="dxa"/>
          </w:tcPr>
          <w:p w:rsidR="004152DE" w:rsidRDefault="004152DE" w:rsidP="00600FF0">
            <w:pPr>
              <w:spacing w:line="240" w:lineRule="auto"/>
              <w:jc w:val="left"/>
              <w:rPr>
                <w:rFonts w:asciiTheme="minorHAnsi" w:hAnsiTheme="minorHAnsi" w:cstheme="minorHAnsi"/>
                <w:sz w:val="22"/>
                <w:szCs w:val="22"/>
              </w:rPr>
            </w:pPr>
          </w:p>
          <w:p w:rsidR="008663AC" w:rsidRDefault="008663AC" w:rsidP="00600FF0">
            <w:pPr>
              <w:spacing w:line="240" w:lineRule="auto"/>
              <w:jc w:val="left"/>
              <w:rPr>
                <w:rFonts w:asciiTheme="minorHAnsi" w:hAnsiTheme="minorHAnsi" w:cstheme="minorHAnsi"/>
                <w:sz w:val="22"/>
                <w:szCs w:val="22"/>
              </w:rPr>
            </w:pPr>
          </w:p>
          <w:p w:rsidR="008663AC" w:rsidRPr="00C65308" w:rsidRDefault="008663AC" w:rsidP="00600FF0">
            <w:pPr>
              <w:spacing w:line="240" w:lineRule="auto"/>
              <w:jc w:val="left"/>
              <w:rPr>
                <w:rFonts w:asciiTheme="minorHAnsi" w:hAnsiTheme="minorHAnsi" w:cstheme="minorHAnsi"/>
                <w:sz w:val="22"/>
                <w:szCs w:val="22"/>
              </w:rPr>
            </w:pPr>
            <w:r>
              <w:rPr>
                <w:rFonts w:asciiTheme="minorHAnsi" w:hAnsiTheme="minorHAnsi" w:cstheme="minorHAnsi"/>
                <w:sz w:val="22"/>
                <w:szCs w:val="22"/>
              </w:rPr>
              <w:t>FGB meeting</w:t>
            </w:r>
          </w:p>
        </w:tc>
      </w:tr>
      <w:tr w:rsidR="00600FF0" w:rsidRPr="00C65308" w:rsidTr="0045500B">
        <w:trPr>
          <w:trHeight w:val="845"/>
        </w:trPr>
        <w:tc>
          <w:tcPr>
            <w:tcW w:w="675" w:type="dxa"/>
            <w:shd w:val="clear" w:color="auto" w:fill="auto"/>
          </w:tcPr>
          <w:p w:rsidR="00600FF0" w:rsidRPr="00C65308" w:rsidRDefault="00600FF0" w:rsidP="00513ACD">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1</w:t>
            </w:r>
            <w:r w:rsidR="00513ACD">
              <w:rPr>
                <w:rFonts w:asciiTheme="minorHAnsi" w:hAnsiTheme="minorHAnsi" w:cstheme="minorHAnsi"/>
                <w:sz w:val="22"/>
                <w:szCs w:val="22"/>
              </w:rPr>
              <w:t>1.1</w:t>
            </w:r>
          </w:p>
        </w:tc>
        <w:tc>
          <w:tcPr>
            <w:tcW w:w="7062" w:type="dxa"/>
            <w:gridSpan w:val="4"/>
          </w:tcPr>
          <w:p w:rsidR="00600FF0" w:rsidRDefault="00600FF0" w:rsidP="000F7A56">
            <w:pPr>
              <w:spacing w:line="240" w:lineRule="auto"/>
              <w:ind w:left="34"/>
              <w:rPr>
                <w:rFonts w:asciiTheme="minorHAnsi" w:hAnsiTheme="minorHAnsi" w:cstheme="minorHAnsi"/>
                <w:sz w:val="22"/>
                <w:szCs w:val="22"/>
                <w:u w:val="single"/>
              </w:rPr>
            </w:pPr>
            <w:r w:rsidRPr="00C65308">
              <w:rPr>
                <w:rFonts w:asciiTheme="minorHAnsi" w:hAnsiTheme="minorHAnsi" w:cstheme="minorHAnsi"/>
                <w:sz w:val="22"/>
                <w:szCs w:val="22"/>
                <w:u w:val="single"/>
              </w:rPr>
              <w:t>Policies for Review</w:t>
            </w:r>
          </w:p>
          <w:p w:rsidR="00600FF0" w:rsidRDefault="00600FF0" w:rsidP="000F7A56">
            <w:pPr>
              <w:spacing w:line="240" w:lineRule="auto"/>
              <w:ind w:left="34"/>
              <w:rPr>
                <w:rFonts w:asciiTheme="minorHAnsi" w:hAnsiTheme="minorHAnsi" w:cstheme="minorHAnsi"/>
                <w:sz w:val="22"/>
                <w:szCs w:val="22"/>
              </w:rPr>
            </w:pPr>
          </w:p>
          <w:p w:rsidR="00BB00BC" w:rsidRPr="00F708F0" w:rsidRDefault="009A3628" w:rsidP="000F7A56">
            <w:pPr>
              <w:spacing w:line="240" w:lineRule="auto"/>
              <w:ind w:left="34"/>
              <w:rPr>
                <w:rFonts w:asciiTheme="minorHAnsi" w:hAnsiTheme="minorHAnsi" w:cstheme="minorHAnsi"/>
                <w:b/>
                <w:sz w:val="22"/>
                <w:szCs w:val="22"/>
              </w:rPr>
            </w:pPr>
            <w:r>
              <w:rPr>
                <w:rFonts w:asciiTheme="minorHAnsi" w:hAnsiTheme="minorHAnsi" w:cstheme="minorHAnsi"/>
                <w:b/>
                <w:sz w:val="22"/>
                <w:szCs w:val="22"/>
              </w:rPr>
              <w:t>Finance</w:t>
            </w:r>
          </w:p>
          <w:p w:rsidR="005103FF" w:rsidRDefault="003C2530" w:rsidP="005103FF">
            <w:pPr>
              <w:spacing w:line="240" w:lineRule="auto"/>
              <w:ind w:left="34"/>
              <w:rPr>
                <w:rFonts w:asciiTheme="minorHAnsi" w:hAnsiTheme="minorHAnsi" w:cstheme="minorHAnsi"/>
                <w:sz w:val="22"/>
                <w:szCs w:val="22"/>
              </w:rPr>
            </w:pPr>
            <w:r>
              <w:rPr>
                <w:rFonts w:asciiTheme="minorHAnsi" w:hAnsiTheme="minorHAnsi" w:cstheme="minorHAnsi"/>
                <w:sz w:val="22"/>
                <w:szCs w:val="22"/>
              </w:rPr>
              <w:t xml:space="preserve">There </w:t>
            </w:r>
            <w:r w:rsidR="005103FF">
              <w:rPr>
                <w:rFonts w:asciiTheme="minorHAnsi" w:hAnsiTheme="minorHAnsi" w:cstheme="minorHAnsi"/>
                <w:sz w:val="22"/>
                <w:szCs w:val="22"/>
              </w:rPr>
              <w:t>are two small changes (in line with County)</w:t>
            </w:r>
            <w:r>
              <w:rPr>
                <w:rFonts w:asciiTheme="minorHAnsi" w:hAnsiTheme="minorHAnsi" w:cstheme="minorHAnsi"/>
                <w:sz w:val="22"/>
                <w:szCs w:val="22"/>
              </w:rPr>
              <w:t xml:space="preserve"> to this policy. </w:t>
            </w:r>
          </w:p>
          <w:p w:rsidR="005103FF" w:rsidRDefault="005103FF" w:rsidP="005103FF">
            <w:pPr>
              <w:spacing w:line="240" w:lineRule="auto"/>
              <w:ind w:left="34"/>
              <w:rPr>
                <w:rFonts w:asciiTheme="minorHAnsi" w:hAnsiTheme="minorHAnsi" w:cstheme="minorHAnsi"/>
                <w:sz w:val="22"/>
                <w:szCs w:val="22"/>
              </w:rPr>
            </w:pPr>
          </w:p>
          <w:p w:rsidR="005103FF" w:rsidRDefault="005103FF" w:rsidP="005103FF">
            <w:pPr>
              <w:spacing w:line="240" w:lineRule="auto"/>
              <w:ind w:left="34"/>
              <w:rPr>
                <w:rFonts w:asciiTheme="minorHAnsi" w:hAnsiTheme="minorHAnsi" w:cstheme="minorHAnsi"/>
                <w:sz w:val="22"/>
                <w:szCs w:val="22"/>
              </w:rPr>
            </w:pPr>
            <w:r>
              <w:rPr>
                <w:rFonts w:asciiTheme="minorHAnsi" w:hAnsiTheme="minorHAnsi" w:cstheme="minorHAnsi"/>
                <w:sz w:val="22"/>
                <w:szCs w:val="22"/>
              </w:rPr>
              <w:t xml:space="preserve">There was a discussion regarding the </w:t>
            </w:r>
            <w:r w:rsidR="00933C21">
              <w:rPr>
                <w:rFonts w:asciiTheme="minorHAnsi" w:hAnsiTheme="minorHAnsi" w:cstheme="minorHAnsi"/>
                <w:sz w:val="22"/>
                <w:szCs w:val="22"/>
              </w:rPr>
              <w:t>monetary values listed in the '</w:t>
            </w:r>
            <w:r>
              <w:rPr>
                <w:rFonts w:asciiTheme="minorHAnsi" w:hAnsiTheme="minorHAnsi" w:cstheme="minorHAnsi"/>
                <w:sz w:val="22"/>
                <w:szCs w:val="22"/>
              </w:rPr>
              <w:t>authority to agree financial spend</w:t>
            </w:r>
            <w:r w:rsidR="00933C21">
              <w:rPr>
                <w:rFonts w:asciiTheme="minorHAnsi" w:hAnsiTheme="minorHAnsi" w:cstheme="minorHAnsi"/>
                <w:sz w:val="22"/>
                <w:szCs w:val="22"/>
              </w:rPr>
              <w:t>'</w:t>
            </w:r>
            <w:r>
              <w:rPr>
                <w:rFonts w:asciiTheme="minorHAnsi" w:hAnsiTheme="minorHAnsi" w:cstheme="minorHAnsi"/>
                <w:sz w:val="22"/>
                <w:szCs w:val="22"/>
              </w:rPr>
              <w:t xml:space="preserve">. </w:t>
            </w:r>
            <w:r w:rsidR="00933C21">
              <w:rPr>
                <w:rFonts w:asciiTheme="minorHAnsi" w:hAnsiTheme="minorHAnsi" w:cstheme="minorHAnsi"/>
                <w:sz w:val="22"/>
                <w:szCs w:val="22"/>
              </w:rPr>
              <w:t>Some amendments were agreed.</w:t>
            </w:r>
          </w:p>
          <w:p w:rsidR="005103FF" w:rsidRDefault="005103FF" w:rsidP="005103FF">
            <w:pPr>
              <w:spacing w:line="240" w:lineRule="auto"/>
              <w:ind w:left="34"/>
              <w:rPr>
                <w:rFonts w:asciiTheme="minorHAnsi" w:hAnsiTheme="minorHAnsi" w:cstheme="minorHAnsi"/>
                <w:sz w:val="22"/>
                <w:szCs w:val="22"/>
              </w:rPr>
            </w:pPr>
          </w:p>
          <w:p w:rsidR="008C7C39" w:rsidRPr="00C65308" w:rsidRDefault="003C2530" w:rsidP="005103FF">
            <w:pPr>
              <w:spacing w:line="240" w:lineRule="auto"/>
              <w:ind w:left="34"/>
              <w:rPr>
                <w:rFonts w:asciiTheme="minorHAnsi" w:hAnsiTheme="minorHAnsi" w:cstheme="minorHAnsi"/>
                <w:sz w:val="22"/>
                <w:szCs w:val="22"/>
              </w:rPr>
            </w:pPr>
            <w:r>
              <w:rPr>
                <w:rFonts w:asciiTheme="minorHAnsi" w:hAnsiTheme="minorHAnsi" w:cstheme="minorHAnsi"/>
                <w:sz w:val="22"/>
                <w:szCs w:val="22"/>
              </w:rPr>
              <w:t xml:space="preserve">The Policy was unanimously agreed and </w:t>
            </w:r>
            <w:r w:rsidR="005103FF">
              <w:rPr>
                <w:rFonts w:asciiTheme="minorHAnsi" w:hAnsiTheme="minorHAnsi" w:cstheme="minorHAnsi"/>
                <w:sz w:val="22"/>
                <w:szCs w:val="22"/>
              </w:rPr>
              <w:t xml:space="preserve">once changes have been made will be </w:t>
            </w:r>
            <w:r>
              <w:rPr>
                <w:rFonts w:asciiTheme="minorHAnsi" w:hAnsiTheme="minorHAnsi" w:cstheme="minorHAnsi"/>
                <w:sz w:val="22"/>
                <w:szCs w:val="22"/>
              </w:rPr>
              <w:t>signed by the Chair</w:t>
            </w:r>
          </w:p>
        </w:tc>
        <w:tc>
          <w:tcPr>
            <w:tcW w:w="1869" w:type="dxa"/>
          </w:tcPr>
          <w:p w:rsidR="00843738" w:rsidRDefault="00843738"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46702D">
            <w:pPr>
              <w:spacing w:line="240" w:lineRule="auto"/>
              <w:jc w:val="left"/>
              <w:rPr>
                <w:rFonts w:asciiTheme="minorHAnsi" w:hAnsiTheme="minorHAnsi" w:cstheme="minorHAnsi"/>
                <w:sz w:val="22"/>
                <w:szCs w:val="22"/>
              </w:rPr>
            </w:pPr>
            <w:r>
              <w:rPr>
                <w:rFonts w:asciiTheme="minorHAnsi" w:hAnsiTheme="minorHAnsi" w:cstheme="minorHAnsi"/>
                <w:sz w:val="22"/>
                <w:szCs w:val="22"/>
              </w:rPr>
              <w:t>Decisio</w:t>
            </w:r>
            <w:r w:rsidR="0046702D">
              <w:rPr>
                <w:rFonts w:asciiTheme="minorHAnsi" w:hAnsiTheme="minorHAnsi" w:cstheme="minorHAnsi"/>
                <w:sz w:val="22"/>
                <w:szCs w:val="22"/>
              </w:rPr>
              <w:t>n</w:t>
            </w:r>
          </w:p>
          <w:p w:rsidR="003C2530" w:rsidRDefault="003C2530" w:rsidP="0046702D">
            <w:pPr>
              <w:spacing w:line="240" w:lineRule="auto"/>
              <w:jc w:val="left"/>
              <w:rPr>
                <w:rFonts w:asciiTheme="minorHAnsi" w:hAnsiTheme="minorHAnsi" w:cstheme="minorHAnsi"/>
                <w:sz w:val="22"/>
                <w:szCs w:val="22"/>
              </w:rPr>
            </w:pPr>
          </w:p>
          <w:p w:rsidR="003C2530" w:rsidRPr="00C65308" w:rsidRDefault="003C2530" w:rsidP="0046702D">
            <w:pPr>
              <w:spacing w:line="240" w:lineRule="auto"/>
              <w:jc w:val="left"/>
              <w:rPr>
                <w:rFonts w:asciiTheme="minorHAnsi" w:hAnsiTheme="minorHAnsi" w:cstheme="minorHAnsi"/>
                <w:sz w:val="22"/>
                <w:szCs w:val="22"/>
              </w:rPr>
            </w:pPr>
          </w:p>
        </w:tc>
        <w:tc>
          <w:tcPr>
            <w:tcW w:w="1416" w:type="dxa"/>
          </w:tcPr>
          <w:p w:rsidR="004A5C3D" w:rsidRDefault="004A5C3D"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p>
          <w:p w:rsidR="00382F77" w:rsidRDefault="00382F77"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Complete</w:t>
            </w:r>
          </w:p>
          <w:p w:rsidR="003C2530" w:rsidRPr="00C65308" w:rsidRDefault="003C2530" w:rsidP="00712239">
            <w:pPr>
              <w:spacing w:line="240" w:lineRule="auto"/>
              <w:jc w:val="left"/>
              <w:rPr>
                <w:rFonts w:asciiTheme="minorHAnsi" w:hAnsiTheme="minorHAnsi" w:cstheme="minorHAnsi"/>
                <w:sz w:val="22"/>
                <w:szCs w:val="22"/>
              </w:rPr>
            </w:pPr>
          </w:p>
        </w:tc>
      </w:tr>
      <w:tr w:rsidR="005103FF" w:rsidRPr="00C65308" w:rsidTr="0045500B">
        <w:trPr>
          <w:trHeight w:val="845"/>
        </w:trPr>
        <w:tc>
          <w:tcPr>
            <w:tcW w:w="675" w:type="dxa"/>
            <w:shd w:val="clear" w:color="auto" w:fill="auto"/>
          </w:tcPr>
          <w:p w:rsidR="005103FF" w:rsidRPr="00C65308" w:rsidRDefault="005103FF" w:rsidP="00513ACD">
            <w:pPr>
              <w:spacing w:line="240" w:lineRule="auto"/>
              <w:jc w:val="left"/>
              <w:rPr>
                <w:rFonts w:asciiTheme="minorHAnsi" w:hAnsiTheme="minorHAnsi" w:cstheme="minorHAnsi"/>
                <w:sz w:val="22"/>
                <w:szCs w:val="22"/>
              </w:rPr>
            </w:pPr>
          </w:p>
        </w:tc>
        <w:tc>
          <w:tcPr>
            <w:tcW w:w="7062" w:type="dxa"/>
            <w:gridSpan w:val="4"/>
          </w:tcPr>
          <w:p w:rsidR="005103FF" w:rsidRDefault="005103FF" w:rsidP="000F7A56">
            <w:pPr>
              <w:spacing w:line="240" w:lineRule="auto"/>
              <w:ind w:left="34"/>
              <w:rPr>
                <w:rFonts w:asciiTheme="minorHAnsi" w:hAnsiTheme="minorHAnsi" w:cstheme="minorHAnsi"/>
                <w:sz w:val="22"/>
                <w:szCs w:val="22"/>
                <w:u w:val="single"/>
              </w:rPr>
            </w:pPr>
            <w:r>
              <w:rPr>
                <w:rFonts w:asciiTheme="minorHAnsi" w:hAnsiTheme="minorHAnsi" w:cstheme="minorHAnsi"/>
                <w:sz w:val="22"/>
                <w:szCs w:val="22"/>
                <w:u w:val="single"/>
              </w:rPr>
              <w:t>Benchmarking</w:t>
            </w:r>
          </w:p>
          <w:p w:rsidR="005103FF" w:rsidRDefault="005103FF" w:rsidP="000F7A56">
            <w:pPr>
              <w:spacing w:line="240" w:lineRule="auto"/>
              <w:ind w:left="34"/>
              <w:rPr>
                <w:rFonts w:asciiTheme="minorHAnsi" w:hAnsiTheme="minorHAnsi" w:cstheme="minorHAnsi"/>
                <w:sz w:val="22"/>
                <w:szCs w:val="22"/>
              </w:rPr>
            </w:pPr>
          </w:p>
          <w:p w:rsidR="005103FF" w:rsidRDefault="00D275CF" w:rsidP="000F7A56">
            <w:pPr>
              <w:spacing w:line="240" w:lineRule="auto"/>
              <w:ind w:left="34"/>
              <w:rPr>
                <w:rFonts w:asciiTheme="minorHAnsi" w:hAnsiTheme="minorHAnsi" w:cstheme="minorHAnsi"/>
                <w:sz w:val="22"/>
                <w:szCs w:val="22"/>
              </w:rPr>
            </w:pPr>
            <w:r>
              <w:rPr>
                <w:rFonts w:asciiTheme="minorHAnsi" w:hAnsiTheme="minorHAnsi" w:cstheme="minorHAnsi"/>
                <w:sz w:val="22"/>
                <w:szCs w:val="22"/>
              </w:rPr>
              <w:t xml:space="preserve">KM talked through the benchmarking website. The link will be emailed out ASAP. </w:t>
            </w:r>
            <w:r w:rsidR="00933C21">
              <w:rPr>
                <w:rFonts w:asciiTheme="minorHAnsi" w:hAnsiTheme="minorHAnsi" w:cstheme="minorHAnsi"/>
                <w:sz w:val="22"/>
                <w:szCs w:val="22"/>
              </w:rPr>
              <w:t xml:space="preserve">On the website it is possible </w:t>
            </w:r>
            <w:r>
              <w:rPr>
                <w:rFonts w:asciiTheme="minorHAnsi" w:hAnsiTheme="minorHAnsi" w:cstheme="minorHAnsi"/>
                <w:sz w:val="22"/>
                <w:szCs w:val="22"/>
              </w:rPr>
              <w:t>to limit your search areas based on lots of factors (</w:t>
            </w:r>
            <w:r w:rsidR="00933C21">
              <w:rPr>
                <w:rFonts w:asciiTheme="minorHAnsi" w:hAnsiTheme="minorHAnsi" w:cstheme="minorHAnsi"/>
                <w:sz w:val="22"/>
                <w:szCs w:val="22"/>
              </w:rPr>
              <w:t xml:space="preserve">e.g. </w:t>
            </w:r>
            <w:r>
              <w:rPr>
                <w:rFonts w:asciiTheme="minorHAnsi" w:hAnsiTheme="minorHAnsi" w:cstheme="minorHAnsi"/>
                <w:sz w:val="22"/>
                <w:szCs w:val="22"/>
              </w:rPr>
              <w:t xml:space="preserve">LEA, </w:t>
            </w:r>
            <w:r w:rsidR="00933C21">
              <w:rPr>
                <w:rFonts w:asciiTheme="minorHAnsi" w:hAnsiTheme="minorHAnsi" w:cstheme="minorHAnsi"/>
                <w:sz w:val="22"/>
                <w:szCs w:val="22"/>
              </w:rPr>
              <w:t xml:space="preserve">school </w:t>
            </w:r>
            <w:r>
              <w:rPr>
                <w:rFonts w:asciiTheme="minorHAnsi" w:hAnsiTheme="minorHAnsi" w:cstheme="minorHAnsi"/>
                <w:sz w:val="22"/>
                <w:szCs w:val="22"/>
              </w:rPr>
              <w:t>size, no. teachers)</w:t>
            </w:r>
            <w:bookmarkStart w:id="0" w:name="_GoBack"/>
            <w:bookmarkEnd w:id="0"/>
          </w:p>
          <w:p w:rsidR="00D275CF" w:rsidRDefault="00D275CF" w:rsidP="000F7A56">
            <w:pPr>
              <w:spacing w:line="240" w:lineRule="auto"/>
              <w:ind w:left="34"/>
              <w:rPr>
                <w:rFonts w:asciiTheme="minorHAnsi" w:hAnsiTheme="minorHAnsi" w:cstheme="minorHAnsi"/>
                <w:sz w:val="22"/>
                <w:szCs w:val="22"/>
              </w:rPr>
            </w:pPr>
          </w:p>
          <w:p w:rsidR="00D275CF" w:rsidRDefault="00BB1185" w:rsidP="000F7A56">
            <w:pPr>
              <w:spacing w:line="240" w:lineRule="auto"/>
              <w:ind w:left="34"/>
              <w:rPr>
                <w:rFonts w:asciiTheme="minorHAnsi" w:hAnsiTheme="minorHAnsi" w:cstheme="minorHAnsi"/>
                <w:sz w:val="22"/>
                <w:szCs w:val="22"/>
              </w:rPr>
            </w:pPr>
            <w:r>
              <w:rPr>
                <w:rFonts w:asciiTheme="minorHAnsi" w:hAnsiTheme="minorHAnsi" w:cstheme="minorHAnsi"/>
                <w:sz w:val="22"/>
                <w:szCs w:val="22"/>
              </w:rPr>
              <w:t>The current data is from 20</w:t>
            </w:r>
            <w:r w:rsidR="00D275CF">
              <w:rPr>
                <w:rFonts w:asciiTheme="minorHAnsi" w:hAnsiTheme="minorHAnsi" w:cstheme="minorHAnsi"/>
                <w:sz w:val="22"/>
                <w:szCs w:val="22"/>
              </w:rPr>
              <w:t>16/17.</w:t>
            </w:r>
          </w:p>
          <w:p w:rsidR="00D275CF" w:rsidRDefault="00D275CF" w:rsidP="000F7A56">
            <w:pPr>
              <w:spacing w:line="240" w:lineRule="auto"/>
              <w:ind w:left="34"/>
              <w:rPr>
                <w:rFonts w:asciiTheme="minorHAnsi" w:hAnsiTheme="minorHAnsi" w:cstheme="minorHAnsi"/>
                <w:sz w:val="22"/>
                <w:szCs w:val="22"/>
              </w:rPr>
            </w:pPr>
          </w:p>
          <w:p w:rsidR="00366885" w:rsidRDefault="00BB1185" w:rsidP="00366885">
            <w:pPr>
              <w:spacing w:line="240" w:lineRule="auto"/>
              <w:jc w:val="left"/>
              <w:rPr>
                <w:rFonts w:asciiTheme="minorHAnsi" w:hAnsiTheme="minorHAnsi" w:cstheme="minorHAnsi"/>
                <w:sz w:val="22"/>
                <w:szCs w:val="22"/>
              </w:rPr>
            </w:pPr>
            <w:r>
              <w:rPr>
                <w:rFonts w:asciiTheme="minorHAnsi" w:hAnsiTheme="minorHAnsi" w:cstheme="minorHAnsi"/>
                <w:sz w:val="22"/>
                <w:szCs w:val="22"/>
              </w:rPr>
              <w:t>There was a d</w:t>
            </w:r>
            <w:r w:rsidR="00CA12A2">
              <w:rPr>
                <w:rFonts w:asciiTheme="minorHAnsi" w:hAnsiTheme="minorHAnsi" w:cstheme="minorHAnsi"/>
                <w:sz w:val="22"/>
                <w:szCs w:val="22"/>
              </w:rPr>
              <w:t>iscussion relating to budgets and funding received.</w:t>
            </w:r>
            <w:r>
              <w:rPr>
                <w:rFonts w:asciiTheme="minorHAnsi" w:hAnsiTheme="minorHAnsi" w:cstheme="minorHAnsi"/>
                <w:sz w:val="22"/>
                <w:szCs w:val="22"/>
              </w:rPr>
              <w:t xml:space="preserve"> This is to be </w:t>
            </w:r>
            <w:r w:rsidR="00CA12A2">
              <w:rPr>
                <w:rFonts w:asciiTheme="minorHAnsi" w:hAnsiTheme="minorHAnsi" w:cstheme="minorHAnsi"/>
                <w:sz w:val="22"/>
                <w:szCs w:val="22"/>
              </w:rPr>
              <w:t xml:space="preserve">looked at </w:t>
            </w:r>
            <w:r>
              <w:rPr>
                <w:rFonts w:asciiTheme="minorHAnsi" w:hAnsiTheme="minorHAnsi" w:cstheme="minorHAnsi"/>
                <w:sz w:val="22"/>
                <w:szCs w:val="22"/>
              </w:rPr>
              <w:t>on</w:t>
            </w:r>
            <w:r w:rsidR="00CA12A2">
              <w:rPr>
                <w:rFonts w:asciiTheme="minorHAnsi" w:hAnsiTheme="minorHAnsi" w:cstheme="minorHAnsi"/>
                <w:sz w:val="22"/>
                <w:szCs w:val="22"/>
              </w:rPr>
              <w:t xml:space="preserve"> next meeting.</w:t>
            </w:r>
            <w:r w:rsidR="00366885">
              <w:rPr>
                <w:rFonts w:asciiTheme="minorHAnsi" w:hAnsiTheme="minorHAnsi" w:cstheme="minorHAnsi"/>
                <w:sz w:val="22"/>
                <w:szCs w:val="22"/>
              </w:rPr>
              <w:t xml:space="preserve">  All to look at benchmarking and note comments/ questions for next meeting.</w:t>
            </w:r>
          </w:p>
          <w:p w:rsidR="00366885" w:rsidRDefault="00366885" w:rsidP="000F7A56">
            <w:pPr>
              <w:spacing w:line="240" w:lineRule="auto"/>
              <w:ind w:left="34"/>
              <w:rPr>
                <w:rFonts w:asciiTheme="minorHAnsi" w:hAnsiTheme="minorHAnsi" w:cstheme="minorHAnsi"/>
                <w:sz w:val="22"/>
                <w:szCs w:val="22"/>
              </w:rPr>
            </w:pPr>
          </w:p>
          <w:p w:rsidR="00CA12A2" w:rsidRPr="005103FF" w:rsidRDefault="00366885" w:rsidP="000F7A56">
            <w:pPr>
              <w:spacing w:line="240" w:lineRule="auto"/>
              <w:ind w:left="34"/>
              <w:rPr>
                <w:rFonts w:asciiTheme="minorHAnsi" w:hAnsiTheme="minorHAnsi" w:cstheme="minorHAnsi"/>
                <w:sz w:val="22"/>
                <w:szCs w:val="22"/>
              </w:rPr>
            </w:pPr>
            <w:r>
              <w:rPr>
                <w:rFonts w:asciiTheme="minorHAnsi" w:hAnsiTheme="minorHAnsi" w:cstheme="minorHAnsi"/>
                <w:sz w:val="22"/>
                <w:szCs w:val="22"/>
              </w:rPr>
              <w:t xml:space="preserve"> </w:t>
            </w:r>
            <w:r w:rsidR="00CA12A2">
              <w:rPr>
                <w:rFonts w:asciiTheme="minorHAnsi" w:hAnsiTheme="minorHAnsi" w:cstheme="minorHAnsi"/>
                <w:sz w:val="22"/>
                <w:szCs w:val="22"/>
              </w:rPr>
              <w:t xml:space="preserve">MW </w:t>
            </w:r>
            <w:r w:rsidR="00BB1185">
              <w:rPr>
                <w:rFonts w:asciiTheme="minorHAnsi" w:hAnsiTheme="minorHAnsi" w:cstheme="minorHAnsi"/>
                <w:sz w:val="22"/>
                <w:szCs w:val="22"/>
              </w:rPr>
              <w:t xml:space="preserve">asked KM to </w:t>
            </w:r>
            <w:r w:rsidR="00CA12A2">
              <w:rPr>
                <w:rFonts w:asciiTheme="minorHAnsi" w:hAnsiTheme="minorHAnsi" w:cstheme="minorHAnsi"/>
                <w:sz w:val="22"/>
                <w:szCs w:val="22"/>
              </w:rPr>
              <w:t>look at Staffing costs as a proportion of budget and TA cost within that.</w:t>
            </w:r>
          </w:p>
        </w:tc>
        <w:tc>
          <w:tcPr>
            <w:tcW w:w="1869" w:type="dxa"/>
          </w:tcPr>
          <w:p w:rsidR="005103FF" w:rsidRDefault="005103FF" w:rsidP="00712239">
            <w:pPr>
              <w:spacing w:line="240" w:lineRule="auto"/>
              <w:jc w:val="left"/>
              <w:rPr>
                <w:rFonts w:asciiTheme="minorHAnsi" w:hAnsiTheme="minorHAnsi" w:cstheme="minorHAnsi"/>
                <w:sz w:val="22"/>
                <w:szCs w:val="22"/>
              </w:rPr>
            </w:pPr>
          </w:p>
          <w:p w:rsidR="00933C21" w:rsidRDefault="00933C21" w:rsidP="00712239">
            <w:pPr>
              <w:spacing w:line="240" w:lineRule="auto"/>
              <w:jc w:val="left"/>
              <w:rPr>
                <w:rFonts w:asciiTheme="minorHAnsi" w:hAnsiTheme="minorHAnsi" w:cstheme="minorHAnsi"/>
                <w:sz w:val="22"/>
                <w:szCs w:val="22"/>
              </w:rPr>
            </w:pPr>
          </w:p>
          <w:p w:rsidR="00933C21" w:rsidRDefault="00933C21"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KM to email link</w:t>
            </w:r>
          </w:p>
          <w:p w:rsidR="00BB1185" w:rsidRDefault="00BB1185" w:rsidP="00712239">
            <w:pPr>
              <w:spacing w:line="240" w:lineRule="auto"/>
              <w:jc w:val="left"/>
              <w:rPr>
                <w:rFonts w:asciiTheme="minorHAnsi" w:hAnsiTheme="minorHAnsi" w:cstheme="minorHAnsi"/>
                <w:sz w:val="22"/>
                <w:szCs w:val="22"/>
              </w:rPr>
            </w:pPr>
          </w:p>
          <w:p w:rsidR="00BB1185" w:rsidRDefault="00BB1185" w:rsidP="00712239">
            <w:pPr>
              <w:spacing w:line="240" w:lineRule="auto"/>
              <w:jc w:val="left"/>
              <w:rPr>
                <w:rFonts w:asciiTheme="minorHAnsi" w:hAnsiTheme="minorHAnsi" w:cstheme="minorHAnsi"/>
                <w:sz w:val="22"/>
                <w:szCs w:val="22"/>
              </w:rPr>
            </w:pPr>
          </w:p>
          <w:p w:rsidR="00BB1185" w:rsidRDefault="00BB1185" w:rsidP="00712239">
            <w:pPr>
              <w:spacing w:line="240" w:lineRule="auto"/>
              <w:jc w:val="left"/>
              <w:rPr>
                <w:rFonts w:asciiTheme="minorHAnsi" w:hAnsiTheme="minorHAnsi" w:cstheme="minorHAnsi"/>
                <w:sz w:val="22"/>
                <w:szCs w:val="22"/>
              </w:rPr>
            </w:pPr>
          </w:p>
          <w:p w:rsidR="00BB1185" w:rsidRDefault="00BB1185" w:rsidP="00712239">
            <w:pPr>
              <w:spacing w:line="240" w:lineRule="auto"/>
              <w:jc w:val="left"/>
              <w:rPr>
                <w:rFonts w:asciiTheme="minorHAnsi" w:hAnsiTheme="minorHAnsi" w:cstheme="minorHAnsi"/>
                <w:sz w:val="22"/>
                <w:szCs w:val="22"/>
              </w:rPr>
            </w:pPr>
          </w:p>
          <w:p w:rsidR="00BB1185" w:rsidRDefault="00BB1185" w:rsidP="00712239">
            <w:pPr>
              <w:spacing w:line="240" w:lineRule="auto"/>
              <w:jc w:val="left"/>
              <w:rPr>
                <w:rFonts w:asciiTheme="minorHAnsi" w:hAnsiTheme="minorHAnsi" w:cstheme="minorHAnsi"/>
                <w:sz w:val="22"/>
                <w:szCs w:val="22"/>
              </w:rPr>
            </w:pPr>
          </w:p>
          <w:p w:rsidR="00BB1185" w:rsidRDefault="00366885"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All</w:t>
            </w:r>
          </w:p>
          <w:p w:rsidR="00BB1185" w:rsidRDefault="00BB11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p>
          <w:p w:rsidR="00BB1185" w:rsidRDefault="00BB1185"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KM to complete Benchmarking</w:t>
            </w:r>
          </w:p>
        </w:tc>
        <w:tc>
          <w:tcPr>
            <w:tcW w:w="1416" w:type="dxa"/>
          </w:tcPr>
          <w:p w:rsidR="005103FF" w:rsidRDefault="005103FF" w:rsidP="00712239">
            <w:pPr>
              <w:spacing w:line="240" w:lineRule="auto"/>
              <w:jc w:val="left"/>
              <w:rPr>
                <w:rFonts w:asciiTheme="minorHAnsi" w:hAnsiTheme="minorHAnsi" w:cstheme="minorHAnsi"/>
                <w:sz w:val="22"/>
                <w:szCs w:val="22"/>
              </w:rPr>
            </w:pPr>
          </w:p>
          <w:p w:rsidR="00933C21" w:rsidRDefault="00933C21" w:rsidP="00712239">
            <w:pPr>
              <w:spacing w:line="240" w:lineRule="auto"/>
              <w:jc w:val="left"/>
              <w:rPr>
                <w:rFonts w:asciiTheme="minorHAnsi" w:hAnsiTheme="minorHAnsi" w:cstheme="minorHAnsi"/>
                <w:sz w:val="22"/>
                <w:szCs w:val="22"/>
              </w:rPr>
            </w:pPr>
          </w:p>
          <w:p w:rsidR="00933C21" w:rsidRDefault="00933C21"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ASAP</w:t>
            </w: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Next F&amp;R meeting</w:t>
            </w: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p>
          <w:p w:rsidR="00366885" w:rsidRDefault="00366885" w:rsidP="00712239">
            <w:pPr>
              <w:spacing w:line="240" w:lineRule="auto"/>
              <w:jc w:val="left"/>
              <w:rPr>
                <w:rFonts w:asciiTheme="minorHAnsi" w:hAnsiTheme="minorHAnsi" w:cstheme="minorHAnsi"/>
                <w:sz w:val="22"/>
                <w:szCs w:val="22"/>
              </w:rPr>
            </w:pPr>
            <w:r>
              <w:rPr>
                <w:rFonts w:asciiTheme="minorHAnsi" w:hAnsiTheme="minorHAnsi" w:cstheme="minorHAnsi"/>
                <w:sz w:val="22"/>
                <w:szCs w:val="22"/>
              </w:rPr>
              <w:t>Next F&amp;R meeting</w:t>
            </w:r>
          </w:p>
        </w:tc>
      </w:tr>
      <w:tr w:rsidR="00513ACD" w:rsidRPr="00C65308" w:rsidTr="0053213E">
        <w:trPr>
          <w:cantSplit/>
          <w:trHeight w:val="406"/>
        </w:trPr>
        <w:tc>
          <w:tcPr>
            <w:tcW w:w="11022" w:type="dxa"/>
            <w:gridSpan w:val="7"/>
          </w:tcPr>
          <w:p w:rsidR="0062649D" w:rsidRDefault="0062649D" w:rsidP="003C2530">
            <w:pPr>
              <w:spacing w:line="240" w:lineRule="auto"/>
              <w:ind w:left="34"/>
              <w:jc w:val="left"/>
              <w:rPr>
                <w:rFonts w:asciiTheme="minorHAnsi" w:hAnsiTheme="minorHAnsi" w:cstheme="minorHAnsi"/>
                <w:sz w:val="22"/>
                <w:szCs w:val="22"/>
              </w:rPr>
            </w:pPr>
          </w:p>
          <w:p w:rsidR="003C2530" w:rsidRDefault="00513ACD" w:rsidP="003C2530">
            <w:pPr>
              <w:spacing w:line="240" w:lineRule="auto"/>
              <w:ind w:left="34"/>
              <w:jc w:val="left"/>
              <w:rPr>
                <w:rFonts w:asciiTheme="minorHAnsi" w:hAnsiTheme="minorHAnsi" w:cstheme="minorHAnsi"/>
                <w:sz w:val="22"/>
                <w:szCs w:val="22"/>
              </w:rPr>
            </w:pPr>
            <w:r w:rsidRPr="00C65308">
              <w:rPr>
                <w:rFonts w:asciiTheme="minorHAnsi" w:hAnsiTheme="minorHAnsi" w:cstheme="minorHAnsi"/>
                <w:sz w:val="22"/>
                <w:szCs w:val="22"/>
              </w:rPr>
              <w:t xml:space="preserve">The meeting closed at </w:t>
            </w:r>
            <w:r w:rsidR="00CA12A2">
              <w:rPr>
                <w:rFonts w:asciiTheme="minorHAnsi" w:hAnsiTheme="minorHAnsi" w:cstheme="minorHAnsi"/>
                <w:sz w:val="22"/>
                <w:szCs w:val="22"/>
              </w:rPr>
              <w:t>20.10</w:t>
            </w:r>
          </w:p>
          <w:p w:rsidR="0062649D" w:rsidRPr="00C65308" w:rsidRDefault="0062649D" w:rsidP="003C2530">
            <w:pPr>
              <w:spacing w:line="240" w:lineRule="auto"/>
              <w:ind w:left="34"/>
              <w:jc w:val="left"/>
              <w:rPr>
                <w:rFonts w:asciiTheme="minorHAnsi" w:hAnsiTheme="minorHAnsi" w:cstheme="minorHAnsi"/>
                <w:sz w:val="22"/>
                <w:szCs w:val="22"/>
              </w:rPr>
            </w:pPr>
          </w:p>
        </w:tc>
      </w:tr>
      <w:tr w:rsidR="00600FF0" w:rsidRPr="00C65308" w:rsidTr="0053213E">
        <w:trPr>
          <w:cantSplit/>
          <w:trHeight w:val="406"/>
        </w:trPr>
        <w:tc>
          <w:tcPr>
            <w:tcW w:w="1242" w:type="dxa"/>
            <w:gridSpan w:val="2"/>
            <w:shd w:val="clear" w:color="auto" w:fill="D9D9D9" w:themeFill="background1" w:themeFillShade="D9"/>
          </w:tcPr>
          <w:p w:rsidR="0062649D" w:rsidRDefault="0062649D" w:rsidP="00346765">
            <w:pPr>
              <w:spacing w:line="240" w:lineRule="auto"/>
              <w:jc w:val="left"/>
              <w:rPr>
                <w:rFonts w:asciiTheme="minorHAnsi" w:hAnsiTheme="minorHAnsi" w:cstheme="minorHAnsi"/>
                <w:sz w:val="22"/>
                <w:szCs w:val="22"/>
              </w:rPr>
            </w:pPr>
          </w:p>
          <w:p w:rsidR="00600FF0" w:rsidRPr="00C65308" w:rsidRDefault="00513ACD" w:rsidP="00346765">
            <w:pPr>
              <w:spacing w:line="240" w:lineRule="auto"/>
              <w:jc w:val="left"/>
              <w:rPr>
                <w:rFonts w:asciiTheme="minorHAnsi" w:hAnsiTheme="minorHAnsi" w:cstheme="minorHAnsi"/>
                <w:sz w:val="22"/>
                <w:szCs w:val="22"/>
              </w:rPr>
            </w:pPr>
            <w:r>
              <w:rPr>
                <w:rFonts w:asciiTheme="minorHAnsi" w:hAnsiTheme="minorHAnsi" w:cstheme="minorHAnsi"/>
                <w:sz w:val="22"/>
                <w:szCs w:val="22"/>
              </w:rPr>
              <w:t>Date/Time</w:t>
            </w:r>
          </w:p>
        </w:tc>
        <w:tc>
          <w:tcPr>
            <w:tcW w:w="4111" w:type="dxa"/>
          </w:tcPr>
          <w:p w:rsidR="0062649D" w:rsidRDefault="0062649D" w:rsidP="0046702D">
            <w:pPr>
              <w:pStyle w:val="CommentText"/>
              <w:spacing w:line="240" w:lineRule="auto"/>
              <w:jc w:val="left"/>
              <w:rPr>
                <w:rFonts w:asciiTheme="minorHAnsi" w:hAnsiTheme="minorHAnsi" w:cstheme="minorHAnsi"/>
                <w:sz w:val="22"/>
                <w:szCs w:val="22"/>
              </w:rPr>
            </w:pPr>
          </w:p>
          <w:p w:rsidR="00600FF0" w:rsidRDefault="009A3628" w:rsidP="0046702D">
            <w:pPr>
              <w:pStyle w:val="CommentText"/>
              <w:spacing w:line="240" w:lineRule="auto"/>
              <w:jc w:val="left"/>
              <w:rPr>
                <w:rFonts w:asciiTheme="minorHAnsi" w:hAnsiTheme="minorHAnsi" w:cstheme="minorHAnsi"/>
                <w:sz w:val="22"/>
                <w:szCs w:val="22"/>
              </w:rPr>
            </w:pPr>
            <w:r>
              <w:rPr>
                <w:rFonts w:asciiTheme="minorHAnsi" w:hAnsiTheme="minorHAnsi" w:cstheme="minorHAnsi"/>
                <w:sz w:val="22"/>
                <w:szCs w:val="22"/>
              </w:rPr>
              <w:t>TBC</w:t>
            </w:r>
          </w:p>
          <w:p w:rsidR="0062649D" w:rsidRPr="00C65308" w:rsidRDefault="0062649D" w:rsidP="0046702D">
            <w:pPr>
              <w:pStyle w:val="CommentText"/>
              <w:spacing w:line="240" w:lineRule="auto"/>
              <w:jc w:val="left"/>
              <w:rPr>
                <w:rFonts w:asciiTheme="minorHAnsi" w:hAnsiTheme="minorHAnsi" w:cstheme="minorHAnsi"/>
                <w:sz w:val="22"/>
                <w:szCs w:val="22"/>
              </w:rPr>
            </w:pPr>
          </w:p>
        </w:tc>
        <w:tc>
          <w:tcPr>
            <w:tcW w:w="1418" w:type="dxa"/>
            <w:shd w:val="clear" w:color="auto" w:fill="D9D9D9" w:themeFill="background1" w:themeFillShade="D9"/>
          </w:tcPr>
          <w:p w:rsidR="0062649D" w:rsidRDefault="0062649D" w:rsidP="00346765">
            <w:pPr>
              <w:spacing w:line="240" w:lineRule="auto"/>
              <w:jc w:val="left"/>
              <w:rPr>
                <w:rFonts w:asciiTheme="minorHAnsi" w:hAnsiTheme="minorHAnsi" w:cstheme="minorHAnsi"/>
                <w:sz w:val="22"/>
                <w:szCs w:val="22"/>
              </w:rPr>
            </w:pPr>
          </w:p>
          <w:p w:rsidR="00600FF0" w:rsidRPr="00C65308" w:rsidRDefault="00513ACD" w:rsidP="00346765">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Location</w:t>
            </w:r>
          </w:p>
        </w:tc>
        <w:tc>
          <w:tcPr>
            <w:tcW w:w="4251" w:type="dxa"/>
            <w:gridSpan w:val="3"/>
          </w:tcPr>
          <w:p w:rsidR="0062649D" w:rsidRDefault="0062649D" w:rsidP="00346765">
            <w:pPr>
              <w:spacing w:line="240" w:lineRule="auto"/>
              <w:jc w:val="left"/>
              <w:rPr>
                <w:rFonts w:asciiTheme="minorHAnsi" w:hAnsiTheme="minorHAnsi" w:cstheme="minorHAnsi"/>
                <w:sz w:val="22"/>
                <w:szCs w:val="22"/>
              </w:rPr>
            </w:pPr>
          </w:p>
          <w:p w:rsidR="00600FF0" w:rsidRPr="00C65308" w:rsidRDefault="00513ACD" w:rsidP="00346765">
            <w:pPr>
              <w:spacing w:line="240" w:lineRule="auto"/>
              <w:jc w:val="left"/>
              <w:rPr>
                <w:rFonts w:asciiTheme="minorHAnsi" w:hAnsiTheme="minorHAnsi" w:cstheme="minorHAnsi"/>
                <w:sz w:val="22"/>
                <w:szCs w:val="22"/>
              </w:rPr>
            </w:pPr>
            <w:r w:rsidRPr="00C65308">
              <w:rPr>
                <w:rFonts w:asciiTheme="minorHAnsi" w:hAnsiTheme="minorHAnsi" w:cstheme="minorHAnsi"/>
                <w:sz w:val="22"/>
                <w:szCs w:val="22"/>
              </w:rPr>
              <w:t>Whimple Primary School</w:t>
            </w:r>
          </w:p>
        </w:tc>
      </w:tr>
    </w:tbl>
    <w:p w:rsidR="008E6777" w:rsidRPr="00263603" w:rsidRDefault="008E6777" w:rsidP="0062649D">
      <w:pPr>
        <w:pStyle w:val="CommentText"/>
        <w:jc w:val="left"/>
        <w:rPr>
          <w:rFonts w:asciiTheme="minorHAnsi" w:hAnsiTheme="minorHAnsi"/>
          <w:sz w:val="22"/>
          <w:szCs w:val="22"/>
        </w:rPr>
      </w:pPr>
    </w:p>
    <w:sectPr w:rsidR="008E6777" w:rsidRPr="00263603" w:rsidSect="001E4ADB">
      <w:headerReference w:type="even" r:id="rId8"/>
      <w:headerReference w:type="default" r:id="rId9"/>
      <w:footerReference w:type="default" r:id="rId10"/>
      <w:headerReference w:type="first" r:id="rId11"/>
      <w:pgSz w:w="11907" w:h="16840" w:code="9"/>
      <w:pgMar w:top="1854" w:right="567" w:bottom="1276" w:left="567" w:header="289" w:footer="10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A3F" w:rsidRDefault="00C62A3F">
      <w:pPr>
        <w:spacing w:line="240" w:lineRule="auto"/>
      </w:pPr>
      <w:r>
        <w:separator/>
      </w:r>
    </w:p>
  </w:endnote>
  <w:endnote w:type="continuationSeparator" w:id="0">
    <w:p w:rsidR="00C62A3F" w:rsidRDefault="00C62A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5E" w:rsidRDefault="00171A5E">
    <w:pPr>
      <w:pStyle w:val="Footer"/>
      <w:pBdr>
        <w:top w:val="single" w:sz="4" w:space="0" w:color="auto"/>
      </w:pBdr>
      <w:rPr>
        <w:rStyle w:val="PageNumber"/>
        <w:b w:val="0"/>
        <w:sz w:val="16"/>
        <w:szCs w:val="16"/>
      </w:rPr>
    </w:pPr>
    <w:r>
      <w:rPr>
        <w:b w:val="0"/>
        <w:snapToGrid w:val="0"/>
        <w:sz w:val="16"/>
        <w:szCs w:val="16"/>
      </w:rPr>
      <w:t xml:space="preserve">Page </w:t>
    </w:r>
    <w:r w:rsidR="00891D7F">
      <w:rPr>
        <w:rStyle w:val="PageNumber"/>
        <w:b w:val="0"/>
        <w:sz w:val="16"/>
        <w:szCs w:val="16"/>
      </w:rPr>
      <w:fldChar w:fldCharType="begin"/>
    </w:r>
    <w:r>
      <w:rPr>
        <w:rStyle w:val="PageNumber"/>
        <w:b w:val="0"/>
        <w:sz w:val="16"/>
        <w:szCs w:val="16"/>
      </w:rPr>
      <w:instrText xml:space="preserve"> PAGE </w:instrText>
    </w:r>
    <w:r w:rsidR="00891D7F">
      <w:rPr>
        <w:rStyle w:val="PageNumber"/>
        <w:b w:val="0"/>
        <w:sz w:val="16"/>
        <w:szCs w:val="16"/>
      </w:rPr>
      <w:fldChar w:fldCharType="separate"/>
    </w:r>
    <w:r w:rsidR="003F0665">
      <w:rPr>
        <w:rStyle w:val="PageNumber"/>
        <w:b w:val="0"/>
        <w:noProof/>
        <w:sz w:val="16"/>
        <w:szCs w:val="16"/>
      </w:rPr>
      <w:t>1</w:t>
    </w:r>
    <w:r w:rsidR="00891D7F">
      <w:rPr>
        <w:rStyle w:val="PageNumber"/>
        <w:b w:val="0"/>
        <w:sz w:val="16"/>
        <w:szCs w:val="16"/>
      </w:rPr>
      <w:fldChar w:fldCharType="end"/>
    </w:r>
    <w:r>
      <w:rPr>
        <w:rStyle w:val="PageNumber"/>
        <w:b w:val="0"/>
        <w:sz w:val="16"/>
        <w:szCs w:val="16"/>
      </w:rPr>
      <w:t xml:space="preserve"> of </w:t>
    </w:r>
    <w:r w:rsidR="00891D7F">
      <w:rPr>
        <w:rStyle w:val="PageNumber"/>
        <w:b w:val="0"/>
        <w:sz w:val="16"/>
        <w:szCs w:val="16"/>
      </w:rPr>
      <w:fldChar w:fldCharType="begin"/>
    </w:r>
    <w:r>
      <w:rPr>
        <w:rStyle w:val="PageNumber"/>
        <w:b w:val="0"/>
        <w:sz w:val="16"/>
        <w:szCs w:val="16"/>
      </w:rPr>
      <w:instrText xml:space="preserve"> NUMPAGES </w:instrText>
    </w:r>
    <w:r w:rsidR="00891D7F">
      <w:rPr>
        <w:rStyle w:val="PageNumber"/>
        <w:b w:val="0"/>
        <w:sz w:val="16"/>
        <w:szCs w:val="16"/>
      </w:rPr>
      <w:fldChar w:fldCharType="separate"/>
    </w:r>
    <w:r w:rsidR="003F0665">
      <w:rPr>
        <w:rStyle w:val="PageNumber"/>
        <w:b w:val="0"/>
        <w:noProof/>
        <w:sz w:val="16"/>
        <w:szCs w:val="16"/>
      </w:rPr>
      <w:t>6</w:t>
    </w:r>
    <w:r w:rsidR="00891D7F">
      <w:rPr>
        <w:rStyle w:val="PageNumber"/>
        <w:b w:val="0"/>
        <w:sz w:val="16"/>
        <w:szCs w:val="16"/>
      </w:rPr>
      <w:fldChar w:fldCharType="end"/>
    </w:r>
  </w:p>
  <w:p w:rsidR="00171A5E" w:rsidRDefault="00171A5E">
    <w:pPr>
      <w:pStyle w:val="Footer"/>
      <w:pBdr>
        <w:top w:val="single" w:sz="4" w:space="0" w:color="auto"/>
      </w:pBdr>
      <w:rPr>
        <w:rStyle w:val="PageNumber"/>
        <w:b w:val="0"/>
        <w:sz w:val="16"/>
        <w:szCs w:val="16"/>
      </w:rPr>
    </w:pPr>
    <w:r>
      <w:rPr>
        <w:rStyle w:val="PageNumber"/>
        <w:b w:val="0"/>
        <w:sz w:val="16"/>
        <w:szCs w:val="16"/>
      </w:rPr>
      <w:t xml:space="preserve">Finance &amp; Resources Sub-Committee Meeting </w:t>
    </w:r>
    <w:r w:rsidR="004F072A">
      <w:rPr>
        <w:rStyle w:val="PageNumber"/>
        <w:b w:val="0"/>
        <w:sz w:val="16"/>
        <w:szCs w:val="16"/>
      </w:rPr>
      <w:t>Thursday 19th April 2018</w:t>
    </w:r>
    <w:r>
      <w:rPr>
        <w:rStyle w:val="PageNumber"/>
        <w:b w:val="0"/>
        <w:sz w:val="16"/>
        <w:szCs w:val="16"/>
      </w:rPr>
      <w:tab/>
    </w:r>
  </w:p>
  <w:p w:rsidR="00171A5E" w:rsidRDefault="00171A5E">
    <w:pPr>
      <w:pStyle w:val="Footer"/>
      <w:pBdr>
        <w:top w:val="single" w:sz="4" w:space="0" w:color="auto"/>
      </w:pBdr>
      <w:jc w:val="right"/>
      <w:rPr>
        <w:b w:val="0"/>
        <w:sz w:val="16"/>
        <w:szCs w:val="16"/>
      </w:rPr>
    </w:pPr>
    <w:r>
      <w:rPr>
        <w:rStyle w:val="PageNumber"/>
        <w:b w:val="0"/>
        <w:sz w:val="16"/>
        <w:szCs w:val="16"/>
      </w:rPr>
      <w:t>Signature of Chair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A3F" w:rsidRDefault="00C62A3F">
      <w:pPr>
        <w:spacing w:line="240" w:lineRule="auto"/>
      </w:pPr>
      <w:r>
        <w:separator/>
      </w:r>
    </w:p>
  </w:footnote>
  <w:footnote w:type="continuationSeparator" w:id="0">
    <w:p w:rsidR="00C62A3F" w:rsidRDefault="00C62A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5E" w:rsidRDefault="00891D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left:0;text-align:left;margin-left:0;margin-top:0;width:639.45pt;height:79.9pt;rotation:315;z-index:-251658240;mso-wrap-edited:f;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5E" w:rsidRDefault="00171A5E" w:rsidP="008E6777">
    <w:pPr>
      <w:pStyle w:val="Header"/>
      <w:jc w:val="right"/>
    </w:pPr>
    <w:r>
      <w:rPr>
        <w:noProof/>
        <w:lang w:eastAsia="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1036320" cy="998220"/>
          <wp:effectExtent l="19050" t="0" r="0" b="0"/>
          <wp:wrapThrough wrapText="bothSides">
            <wp:wrapPolygon edited="0">
              <wp:start x="-397" y="0"/>
              <wp:lineTo x="-397" y="21023"/>
              <wp:lineTo x="21441" y="21023"/>
              <wp:lineTo x="21441" y="0"/>
              <wp:lineTo x="-397" y="0"/>
            </wp:wrapPolygon>
          </wp:wrapThrough>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biLevel thresh="50000"/>
                  </a:blip>
                  <a:srcRect/>
                  <a:stretch>
                    <a:fillRect/>
                  </a:stretch>
                </pic:blipFill>
                <pic:spPr bwMode="auto">
                  <a:xfrm>
                    <a:off x="0" y="0"/>
                    <a:ext cx="1036320" cy="998220"/>
                  </a:xfrm>
                  <a:prstGeom prst="rect">
                    <a:avLst/>
                  </a:prstGeom>
                  <a:solidFill>
                    <a:srgbClr val="000080"/>
                  </a:solidFill>
                  <a:ln w="9525">
                    <a:noFill/>
                    <a:miter lim="800000"/>
                    <a:headEnd/>
                    <a:tailEnd/>
                  </a:ln>
                </pic:spPr>
              </pic:pic>
            </a:graphicData>
          </a:graphic>
        </wp:anchor>
      </w:drawing>
    </w:r>
    <w:r>
      <w:t>WHIMPLE PRIMARY SCHOOL</w:t>
    </w:r>
  </w:p>
  <w:p w:rsidR="00171A5E" w:rsidRDefault="00171A5E" w:rsidP="008E6777">
    <w:pPr>
      <w:pStyle w:val="Header"/>
      <w:jc w:val="right"/>
    </w:pPr>
    <w:r>
      <w:t>Governing Body</w:t>
    </w:r>
  </w:p>
  <w:p w:rsidR="00171A5E" w:rsidRDefault="00171A5E" w:rsidP="004F6C82">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5E" w:rsidRDefault="00891D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left:0;text-align:left;margin-left:0;margin-top:0;width:639.45pt;height:79.9pt;rotation:315;z-index:-251659264;mso-wrap-edited:f;mso-position-horizontal:center;mso-position-horizontal-relative:margin;mso-position-vertical:center;mso-position-vertical-relative:margin" wrapcoords="21296 1009 21119 1009 21068 1817 21043 8277 19979 1413 19751 202 19625 1615 18409 1615 18030 -404 17852 1009 16763 1211 16763 10699 15548 1615 15269 -202 15067 1615 14915 5047 13851 1009 11826 1211 11775 12112 10332 2422 9876 0 9800 807 9268 1211 8939 3028 8913 3432 8711 5854 8711 6056 8660 10093 7521 1615 7141 -404 6964 1009 5900 1211 5900 10699 4558 2422 4204 404 4102 1009 3039 1211 3039 10699 1621 2422 1291 606 1140 1009 684 1009 304 2422 203 3432 228 6662 304 7469 228 11305 127 11708 127 12516 203 13929 481 16150 506 16351 962 17361 1494 16755 2000 13323 1773 10295 1241 5652 3165 17361 3317 17361 3368 16553 3393 13727 3596 10699 4178 10699 4558 9286 4786 11103 6027 17361 7571 16755 7571 14938 6938 10093 7445 9488 7419 7873 7242 3432 7977 9084 9445 18168 9572 17159 10078 16755 10433 14938 10711 13323 10559 11507 9648 4037 10382 6460 11851 16755 12104 17563 12205 10901 13522 17159 13674 17563 13725 16755 13750 14131 13953 15746 14586 17563 14662 16553 14814 13323 15244 16755 15523 16755 15548 10093 15751 11708 16915 17361 18460 16755 18435 14736 17827 10093 18283 9690 18612 11708 19777 17563 19853 16957 19903 17563 19929 16553 19954 8680 21094 17159 21372 16755 21372 1817 21296 1009" fillcolor="silver" stroked="f">
          <v:fill opacity=".5"/>
          <v:textpath style="font-family:&quot;Arial&quot;;font-size:1pt" string="S P E C I M E 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F4CFC80"/>
    <w:lvl w:ilvl="0">
      <w:start w:val="1"/>
      <w:numFmt w:val="decimal"/>
      <w:pStyle w:val="ListNumber"/>
      <w:lvlText w:val="%1."/>
      <w:lvlJc w:val="left"/>
      <w:pPr>
        <w:tabs>
          <w:tab w:val="num" w:pos="360"/>
        </w:tabs>
        <w:ind w:left="360" w:hanging="360"/>
      </w:pPr>
    </w:lvl>
  </w:abstractNum>
  <w:abstractNum w:abstractNumId="1">
    <w:nsid w:val="1C5E7D6B"/>
    <w:multiLevelType w:val="hybridMultilevel"/>
    <w:tmpl w:val="7C66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835395"/>
    <w:multiLevelType w:val="hybridMultilevel"/>
    <w:tmpl w:val="773E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951C3"/>
    <w:multiLevelType w:val="hybridMultilevel"/>
    <w:tmpl w:val="B8EA7D54"/>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C008FF"/>
    <w:multiLevelType w:val="hybridMultilevel"/>
    <w:tmpl w:val="93C8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206EB6"/>
    <w:multiLevelType w:val="hybridMultilevel"/>
    <w:tmpl w:val="21FE7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BDC5F2B"/>
    <w:multiLevelType w:val="hybridMultilevel"/>
    <w:tmpl w:val="448E8DF4"/>
    <w:lvl w:ilvl="0" w:tplc="08090019">
      <w:start w:val="1"/>
      <w:numFmt w:val="lowerLetter"/>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nsid w:val="6EEE7D9A"/>
    <w:multiLevelType w:val="hybridMultilevel"/>
    <w:tmpl w:val="8BA4B46E"/>
    <w:lvl w:ilvl="0" w:tplc="6C7E8B9C">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D86411F6">
      <w:numFmt w:val="bullet"/>
      <w:lvlText w:val="-"/>
      <w:lvlJc w:val="left"/>
      <w:pPr>
        <w:tabs>
          <w:tab w:val="num" w:pos="2520"/>
        </w:tabs>
        <w:ind w:left="2520" w:hanging="360"/>
      </w:pPr>
      <w:rPr>
        <w:rFonts w:ascii="Arial" w:eastAsia="Times New Roman" w:hAnsi="Arial" w:cs="Aria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704E26E0"/>
    <w:multiLevelType w:val="hybridMultilevel"/>
    <w:tmpl w:val="807699FA"/>
    <w:lvl w:ilvl="0" w:tplc="D8641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A86992"/>
    <w:multiLevelType w:val="hybridMultilevel"/>
    <w:tmpl w:val="89C4A7C4"/>
    <w:lvl w:ilvl="0" w:tplc="D86411F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3"/>
  </w:num>
  <w:num w:numId="6">
    <w:abstractNumId w:val="9"/>
  </w:num>
  <w:num w:numId="7">
    <w:abstractNumId w:val="8"/>
  </w:num>
  <w:num w:numId="8">
    <w:abstractNumId w:val="5"/>
  </w:num>
  <w:num w:numId="9">
    <w:abstractNumId w:val="2"/>
  </w:num>
  <w:num w:numId="1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 Mackay">
    <w15:presenceInfo w15:providerId="Windows Live" w15:userId="282b9576e8bde3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739BE"/>
    <w:rsid w:val="00002C6E"/>
    <w:rsid w:val="00002D91"/>
    <w:rsid w:val="00004D40"/>
    <w:rsid w:val="00005533"/>
    <w:rsid w:val="00005E07"/>
    <w:rsid w:val="00006E0F"/>
    <w:rsid w:val="000105F8"/>
    <w:rsid w:val="0001062D"/>
    <w:rsid w:val="00012A45"/>
    <w:rsid w:val="00013572"/>
    <w:rsid w:val="00013923"/>
    <w:rsid w:val="000141A7"/>
    <w:rsid w:val="00014FCF"/>
    <w:rsid w:val="00016907"/>
    <w:rsid w:val="00017AEA"/>
    <w:rsid w:val="00017F79"/>
    <w:rsid w:val="00020D17"/>
    <w:rsid w:val="000217FE"/>
    <w:rsid w:val="00021D5A"/>
    <w:rsid w:val="00022A6D"/>
    <w:rsid w:val="00023E96"/>
    <w:rsid w:val="00024762"/>
    <w:rsid w:val="00024C42"/>
    <w:rsid w:val="00026D95"/>
    <w:rsid w:val="000305A3"/>
    <w:rsid w:val="000306DE"/>
    <w:rsid w:val="00032008"/>
    <w:rsid w:val="000337FA"/>
    <w:rsid w:val="00033B8B"/>
    <w:rsid w:val="0003461E"/>
    <w:rsid w:val="00035DAB"/>
    <w:rsid w:val="0003757E"/>
    <w:rsid w:val="000400D8"/>
    <w:rsid w:val="000408E0"/>
    <w:rsid w:val="0004582D"/>
    <w:rsid w:val="0004741C"/>
    <w:rsid w:val="00051923"/>
    <w:rsid w:val="00052339"/>
    <w:rsid w:val="000542AC"/>
    <w:rsid w:val="00054959"/>
    <w:rsid w:val="00055521"/>
    <w:rsid w:val="00055744"/>
    <w:rsid w:val="0005740E"/>
    <w:rsid w:val="000575E5"/>
    <w:rsid w:val="00057A82"/>
    <w:rsid w:val="00061272"/>
    <w:rsid w:val="0006134B"/>
    <w:rsid w:val="00061563"/>
    <w:rsid w:val="00063ACC"/>
    <w:rsid w:val="00064147"/>
    <w:rsid w:val="00064E14"/>
    <w:rsid w:val="00064E4E"/>
    <w:rsid w:val="00066405"/>
    <w:rsid w:val="00066E6D"/>
    <w:rsid w:val="00066F1D"/>
    <w:rsid w:val="00067669"/>
    <w:rsid w:val="00072A83"/>
    <w:rsid w:val="00073A94"/>
    <w:rsid w:val="00076C80"/>
    <w:rsid w:val="00076CB5"/>
    <w:rsid w:val="00077777"/>
    <w:rsid w:val="000832C5"/>
    <w:rsid w:val="000852EC"/>
    <w:rsid w:val="00085443"/>
    <w:rsid w:val="00086D34"/>
    <w:rsid w:val="00086E8D"/>
    <w:rsid w:val="000875FB"/>
    <w:rsid w:val="00090F47"/>
    <w:rsid w:val="00092B79"/>
    <w:rsid w:val="00093590"/>
    <w:rsid w:val="0009396A"/>
    <w:rsid w:val="00093E5B"/>
    <w:rsid w:val="00094851"/>
    <w:rsid w:val="00096453"/>
    <w:rsid w:val="000A1477"/>
    <w:rsid w:val="000A1D18"/>
    <w:rsid w:val="000A264F"/>
    <w:rsid w:val="000A3EEC"/>
    <w:rsid w:val="000A4C8A"/>
    <w:rsid w:val="000A672E"/>
    <w:rsid w:val="000A69E1"/>
    <w:rsid w:val="000A7F23"/>
    <w:rsid w:val="000B02B2"/>
    <w:rsid w:val="000B0A5F"/>
    <w:rsid w:val="000B2866"/>
    <w:rsid w:val="000B4363"/>
    <w:rsid w:val="000B5BE2"/>
    <w:rsid w:val="000C03E6"/>
    <w:rsid w:val="000C46A9"/>
    <w:rsid w:val="000C5623"/>
    <w:rsid w:val="000D291F"/>
    <w:rsid w:val="000D3B35"/>
    <w:rsid w:val="000D3E4C"/>
    <w:rsid w:val="000D4496"/>
    <w:rsid w:val="000D5772"/>
    <w:rsid w:val="000D6FE3"/>
    <w:rsid w:val="000D726A"/>
    <w:rsid w:val="000E06CA"/>
    <w:rsid w:val="000E1F23"/>
    <w:rsid w:val="000E3E75"/>
    <w:rsid w:val="000E5484"/>
    <w:rsid w:val="000E6761"/>
    <w:rsid w:val="000F05CD"/>
    <w:rsid w:val="000F16FF"/>
    <w:rsid w:val="000F2386"/>
    <w:rsid w:val="000F718F"/>
    <w:rsid w:val="000F7A56"/>
    <w:rsid w:val="001014A8"/>
    <w:rsid w:val="00102A3D"/>
    <w:rsid w:val="0010377A"/>
    <w:rsid w:val="00105052"/>
    <w:rsid w:val="001054A9"/>
    <w:rsid w:val="00110B81"/>
    <w:rsid w:val="00111548"/>
    <w:rsid w:val="001117C6"/>
    <w:rsid w:val="00112311"/>
    <w:rsid w:val="00121C55"/>
    <w:rsid w:val="001223C9"/>
    <w:rsid w:val="001234FC"/>
    <w:rsid w:val="00124D6A"/>
    <w:rsid w:val="00125178"/>
    <w:rsid w:val="00126E3C"/>
    <w:rsid w:val="0013295E"/>
    <w:rsid w:val="0013347C"/>
    <w:rsid w:val="00133D84"/>
    <w:rsid w:val="00133E4A"/>
    <w:rsid w:val="00135475"/>
    <w:rsid w:val="0013677F"/>
    <w:rsid w:val="00136AAE"/>
    <w:rsid w:val="001410C3"/>
    <w:rsid w:val="00141BC6"/>
    <w:rsid w:val="00143E83"/>
    <w:rsid w:val="00146630"/>
    <w:rsid w:val="00146C0C"/>
    <w:rsid w:val="00147347"/>
    <w:rsid w:val="0014751F"/>
    <w:rsid w:val="00151052"/>
    <w:rsid w:val="00151819"/>
    <w:rsid w:val="0015406B"/>
    <w:rsid w:val="001550AE"/>
    <w:rsid w:val="00156396"/>
    <w:rsid w:val="001564CC"/>
    <w:rsid w:val="00156FEF"/>
    <w:rsid w:val="00157155"/>
    <w:rsid w:val="00157EFF"/>
    <w:rsid w:val="00160472"/>
    <w:rsid w:val="00160D1B"/>
    <w:rsid w:val="0016464D"/>
    <w:rsid w:val="00165081"/>
    <w:rsid w:val="0016699B"/>
    <w:rsid w:val="00170A12"/>
    <w:rsid w:val="00170A2E"/>
    <w:rsid w:val="00170D84"/>
    <w:rsid w:val="00171A5E"/>
    <w:rsid w:val="00172C98"/>
    <w:rsid w:val="00172DBB"/>
    <w:rsid w:val="00173046"/>
    <w:rsid w:val="0017341E"/>
    <w:rsid w:val="00173631"/>
    <w:rsid w:val="0017473E"/>
    <w:rsid w:val="00174EB8"/>
    <w:rsid w:val="00176F53"/>
    <w:rsid w:val="00177979"/>
    <w:rsid w:val="00180D54"/>
    <w:rsid w:val="00181883"/>
    <w:rsid w:val="001818CC"/>
    <w:rsid w:val="001820E1"/>
    <w:rsid w:val="00183C92"/>
    <w:rsid w:val="00183CDA"/>
    <w:rsid w:val="0019221C"/>
    <w:rsid w:val="00195624"/>
    <w:rsid w:val="001956D9"/>
    <w:rsid w:val="001963DC"/>
    <w:rsid w:val="001A1985"/>
    <w:rsid w:val="001A2986"/>
    <w:rsid w:val="001A2BB9"/>
    <w:rsid w:val="001A300C"/>
    <w:rsid w:val="001A36F8"/>
    <w:rsid w:val="001A5B52"/>
    <w:rsid w:val="001B5EFF"/>
    <w:rsid w:val="001C0F1B"/>
    <w:rsid w:val="001C322E"/>
    <w:rsid w:val="001C69E6"/>
    <w:rsid w:val="001C6D65"/>
    <w:rsid w:val="001C722B"/>
    <w:rsid w:val="001D0E3D"/>
    <w:rsid w:val="001D1422"/>
    <w:rsid w:val="001D3278"/>
    <w:rsid w:val="001D3311"/>
    <w:rsid w:val="001D3F91"/>
    <w:rsid w:val="001D4392"/>
    <w:rsid w:val="001D56D0"/>
    <w:rsid w:val="001D5EE4"/>
    <w:rsid w:val="001D61D7"/>
    <w:rsid w:val="001D737E"/>
    <w:rsid w:val="001E05FC"/>
    <w:rsid w:val="001E131C"/>
    <w:rsid w:val="001E280A"/>
    <w:rsid w:val="001E4ADB"/>
    <w:rsid w:val="001E5C89"/>
    <w:rsid w:val="001E6025"/>
    <w:rsid w:val="001E6711"/>
    <w:rsid w:val="001E6A13"/>
    <w:rsid w:val="001E7D0D"/>
    <w:rsid w:val="001F1F5B"/>
    <w:rsid w:val="001F3139"/>
    <w:rsid w:val="001F36B0"/>
    <w:rsid w:val="001F3B70"/>
    <w:rsid w:val="001F4124"/>
    <w:rsid w:val="001F415E"/>
    <w:rsid w:val="001F4E19"/>
    <w:rsid w:val="001F5FF8"/>
    <w:rsid w:val="001F739A"/>
    <w:rsid w:val="001F7B41"/>
    <w:rsid w:val="001F7BEB"/>
    <w:rsid w:val="001F7C28"/>
    <w:rsid w:val="00205024"/>
    <w:rsid w:val="0020576F"/>
    <w:rsid w:val="002128F3"/>
    <w:rsid w:val="00213319"/>
    <w:rsid w:val="00213D65"/>
    <w:rsid w:val="00213E05"/>
    <w:rsid w:val="002150A8"/>
    <w:rsid w:val="0021596B"/>
    <w:rsid w:val="002164CD"/>
    <w:rsid w:val="002167AD"/>
    <w:rsid w:val="002205A1"/>
    <w:rsid w:val="002231DC"/>
    <w:rsid w:val="002275AB"/>
    <w:rsid w:val="00227D1C"/>
    <w:rsid w:val="00227DA6"/>
    <w:rsid w:val="00230465"/>
    <w:rsid w:val="002310E8"/>
    <w:rsid w:val="00232B57"/>
    <w:rsid w:val="00232F66"/>
    <w:rsid w:val="00233706"/>
    <w:rsid w:val="00234669"/>
    <w:rsid w:val="00236693"/>
    <w:rsid w:val="0023740A"/>
    <w:rsid w:val="00243013"/>
    <w:rsid w:val="0024344E"/>
    <w:rsid w:val="00243CA7"/>
    <w:rsid w:val="00250521"/>
    <w:rsid w:val="002511F7"/>
    <w:rsid w:val="00252B56"/>
    <w:rsid w:val="00253894"/>
    <w:rsid w:val="00255CDD"/>
    <w:rsid w:val="00256D03"/>
    <w:rsid w:val="00257287"/>
    <w:rsid w:val="00260736"/>
    <w:rsid w:val="00261ECD"/>
    <w:rsid w:val="00261EFA"/>
    <w:rsid w:val="00263603"/>
    <w:rsid w:val="0026583B"/>
    <w:rsid w:val="00267581"/>
    <w:rsid w:val="00271C0E"/>
    <w:rsid w:val="002723FB"/>
    <w:rsid w:val="00272A9E"/>
    <w:rsid w:val="0027754E"/>
    <w:rsid w:val="0027760E"/>
    <w:rsid w:val="002807A9"/>
    <w:rsid w:val="00280957"/>
    <w:rsid w:val="00283601"/>
    <w:rsid w:val="00284F5B"/>
    <w:rsid w:val="002859AC"/>
    <w:rsid w:val="00285E99"/>
    <w:rsid w:val="002876EF"/>
    <w:rsid w:val="00291683"/>
    <w:rsid w:val="00291C89"/>
    <w:rsid w:val="002921A8"/>
    <w:rsid w:val="002935D6"/>
    <w:rsid w:val="00293B1C"/>
    <w:rsid w:val="00293B58"/>
    <w:rsid w:val="0029419E"/>
    <w:rsid w:val="00294D5C"/>
    <w:rsid w:val="00295211"/>
    <w:rsid w:val="00296573"/>
    <w:rsid w:val="002973E1"/>
    <w:rsid w:val="00297784"/>
    <w:rsid w:val="002A0EC8"/>
    <w:rsid w:val="002A3526"/>
    <w:rsid w:val="002A3568"/>
    <w:rsid w:val="002A453E"/>
    <w:rsid w:val="002A47E1"/>
    <w:rsid w:val="002A6A28"/>
    <w:rsid w:val="002B03E6"/>
    <w:rsid w:val="002B1E59"/>
    <w:rsid w:val="002B44EE"/>
    <w:rsid w:val="002B7207"/>
    <w:rsid w:val="002C09B5"/>
    <w:rsid w:val="002C0B7D"/>
    <w:rsid w:val="002C0D16"/>
    <w:rsid w:val="002C1377"/>
    <w:rsid w:val="002C3C95"/>
    <w:rsid w:val="002C465B"/>
    <w:rsid w:val="002D032C"/>
    <w:rsid w:val="002D0B6C"/>
    <w:rsid w:val="002D172E"/>
    <w:rsid w:val="002D455B"/>
    <w:rsid w:val="002D7478"/>
    <w:rsid w:val="002E0803"/>
    <w:rsid w:val="002E0BFD"/>
    <w:rsid w:val="002E3773"/>
    <w:rsid w:val="002E55A0"/>
    <w:rsid w:val="002E69D9"/>
    <w:rsid w:val="002F0CE8"/>
    <w:rsid w:val="002F339A"/>
    <w:rsid w:val="002F6185"/>
    <w:rsid w:val="002F624B"/>
    <w:rsid w:val="002F6E70"/>
    <w:rsid w:val="00301A27"/>
    <w:rsid w:val="0030464B"/>
    <w:rsid w:val="00304BDE"/>
    <w:rsid w:val="00304C72"/>
    <w:rsid w:val="0030599E"/>
    <w:rsid w:val="00305A8E"/>
    <w:rsid w:val="00305F78"/>
    <w:rsid w:val="0030751B"/>
    <w:rsid w:val="0030792E"/>
    <w:rsid w:val="003122D4"/>
    <w:rsid w:val="0031280B"/>
    <w:rsid w:val="003129B1"/>
    <w:rsid w:val="0031465B"/>
    <w:rsid w:val="00315277"/>
    <w:rsid w:val="003216E8"/>
    <w:rsid w:val="00323764"/>
    <w:rsid w:val="003241BA"/>
    <w:rsid w:val="00325105"/>
    <w:rsid w:val="00327077"/>
    <w:rsid w:val="0032735C"/>
    <w:rsid w:val="00327EA3"/>
    <w:rsid w:val="0033072E"/>
    <w:rsid w:val="00333C56"/>
    <w:rsid w:val="0033495D"/>
    <w:rsid w:val="0033538B"/>
    <w:rsid w:val="00336861"/>
    <w:rsid w:val="00336B78"/>
    <w:rsid w:val="00337B63"/>
    <w:rsid w:val="00340707"/>
    <w:rsid w:val="00340B5F"/>
    <w:rsid w:val="0034394E"/>
    <w:rsid w:val="00344A17"/>
    <w:rsid w:val="00344C33"/>
    <w:rsid w:val="00344F12"/>
    <w:rsid w:val="00345D07"/>
    <w:rsid w:val="00346765"/>
    <w:rsid w:val="0034749C"/>
    <w:rsid w:val="0035075C"/>
    <w:rsid w:val="003519B1"/>
    <w:rsid w:val="00351DDC"/>
    <w:rsid w:val="00352000"/>
    <w:rsid w:val="00352DC9"/>
    <w:rsid w:val="00353A07"/>
    <w:rsid w:val="00354032"/>
    <w:rsid w:val="00354378"/>
    <w:rsid w:val="003557E1"/>
    <w:rsid w:val="003608C1"/>
    <w:rsid w:val="003612D7"/>
    <w:rsid w:val="00362901"/>
    <w:rsid w:val="00364109"/>
    <w:rsid w:val="00365A09"/>
    <w:rsid w:val="003663F3"/>
    <w:rsid w:val="00366885"/>
    <w:rsid w:val="00366AAE"/>
    <w:rsid w:val="0037207F"/>
    <w:rsid w:val="003726BD"/>
    <w:rsid w:val="00374B79"/>
    <w:rsid w:val="00375785"/>
    <w:rsid w:val="00375F59"/>
    <w:rsid w:val="00376820"/>
    <w:rsid w:val="00376C2B"/>
    <w:rsid w:val="0038078A"/>
    <w:rsid w:val="00382EE5"/>
    <w:rsid w:val="00382F77"/>
    <w:rsid w:val="003831D9"/>
    <w:rsid w:val="003837D3"/>
    <w:rsid w:val="00385454"/>
    <w:rsid w:val="00390298"/>
    <w:rsid w:val="00392106"/>
    <w:rsid w:val="00393842"/>
    <w:rsid w:val="00394590"/>
    <w:rsid w:val="00396494"/>
    <w:rsid w:val="003973AF"/>
    <w:rsid w:val="00397570"/>
    <w:rsid w:val="003A1A3A"/>
    <w:rsid w:val="003A3294"/>
    <w:rsid w:val="003A3E53"/>
    <w:rsid w:val="003A3E5E"/>
    <w:rsid w:val="003A5A7E"/>
    <w:rsid w:val="003A6236"/>
    <w:rsid w:val="003B10BF"/>
    <w:rsid w:val="003B14BF"/>
    <w:rsid w:val="003B2010"/>
    <w:rsid w:val="003B2014"/>
    <w:rsid w:val="003B3BB6"/>
    <w:rsid w:val="003B4D00"/>
    <w:rsid w:val="003B5C6E"/>
    <w:rsid w:val="003C0614"/>
    <w:rsid w:val="003C08C5"/>
    <w:rsid w:val="003C0C9D"/>
    <w:rsid w:val="003C1922"/>
    <w:rsid w:val="003C2530"/>
    <w:rsid w:val="003C3487"/>
    <w:rsid w:val="003C364B"/>
    <w:rsid w:val="003D0598"/>
    <w:rsid w:val="003D1179"/>
    <w:rsid w:val="003D18B7"/>
    <w:rsid w:val="003D40A6"/>
    <w:rsid w:val="003D4421"/>
    <w:rsid w:val="003D5CCD"/>
    <w:rsid w:val="003D6884"/>
    <w:rsid w:val="003D71DE"/>
    <w:rsid w:val="003E1B70"/>
    <w:rsid w:val="003E1C89"/>
    <w:rsid w:val="003E4920"/>
    <w:rsid w:val="003E6842"/>
    <w:rsid w:val="003E6E6D"/>
    <w:rsid w:val="003F0665"/>
    <w:rsid w:val="003F0956"/>
    <w:rsid w:val="003F2AE6"/>
    <w:rsid w:val="003F32D5"/>
    <w:rsid w:val="003F3A0A"/>
    <w:rsid w:val="003F3C64"/>
    <w:rsid w:val="003F4C5B"/>
    <w:rsid w:val="003F55FF"/>
    <w:rsid w:val="003F5918"/>
    <w:rsid w:val="003F5DF5"/>
    <w:rsid w:val="003F6C9A"/>
    <w:rsid w:val="003F6D47"/>
    <w:rsid w:val="003F7B0E"/>
    <w:rsid w:val="003F7B6B"/>
    <w:rsid w:val="0040074F"/>
    <w:rsid w:val="004013F9"/>
    <w:rsid w:val="004027FB"/>
    <w:rsid w:val="004029CD"/>
    <w:rsid w:val="00402B9A"/>
    <w:rsid w:val="00403258"/>
    <w:rsid w:val="00405C66"/>
    <w:rsid w:val="004064DD"/>
    <w:rsid w:val="0040720D"/>
    <w:rsid w:val="004076C2"/>
    <w:rsid w:val="004138B6"/>
    <w:rsid w:val="00413E3E"/>
    <w:rsid w:val="00414D22"/>
    <w:rsid w:val="004152DE"/>
    <w:rsid w:val="0041614C"/>
    <w:rsid w:val="00416BE3"/>
    <w:rsid w:val="00420083"/>
    <w:rsid w:val="004202C2"/>
    <w:rsid w:val="0042106F"/>
    <w:rsid w:val="00421424"/>
    <w:rsid w:val="00424A92"/>
    <w:rsid w:val="00426898"/>
    <w:rsid w:val="00427944"/>
    <w:rsid w:val="00431151"/>
    <w:rsid w:val="00431217"/>
    <w:rsid w:val="00432C66"/>
    <w:rsid w:val="00432D04"/>
    <w:rsid w:val="00437662"/>
    <w:rsid w:val="00440CA0"/>
    <w:rsid w:val="0044100F"/>
    <w:rsid w:val="00441991"/>
    <w:rsid w:val="00444641"/>
    <w:rsid w:val="004454CD"/>
    <w:rsid w:val="0044560D"/>
    <w:rsid w:val="0044592A"/>
    <w:rsid w:val="0045211B"/>
    <w:rsid w:val="0045500B"/>
    <w:rsid w:val="00455081"/>
    <w:rsid w:val="0045540D"/>
    <w:rsid w:val="00455716"/>
    <w:rsid w:val="00455F35"/>
    <w:rsid w:val="00456BEA"/>
    <w:rsid w:val="00457586"/>
    <w:rsid w:val="0046185A"/>
    <w:rsid w:val="0046216C"/>
    <w:rsid w:val="00462273"/>
    <w:rsid w:val="00462C4D"/>
    <w:rsid w:val="00463813"/>
    <w:rsid w:val="004639F3"/>
    <w:rsid w:val="00464B80"/>
    <w:rsid w:val="00465C55"/>
    <w:rsid w:val="0046702D"/>
    <w:rsid w:val="004701B5"/>
    <w:rsid w:val="00472907"/>
    <w:rsid w:val="004729AE"/>
    <w:rsid w:val="0047321E"/>
    <w:rsid w:val="00473FF3"/>
    <w:rsid w:val="004767B5"/>
    <w:rsid w:val="00476888"/>
    <w:rsid w:val="00476CAE"/>
    <w:rsid w:val="00481C85"/>
    <w:rsid w:val="0048231A"/>
    <w:rsid w:val="00484707"/>
    <w:rsid w:val="0048597D"/>
    <w:rsid w:val="00486070"/>
    <w:rsid w:val="00486D88"/>
    <w:rsid w:val="0048788E"/>
    <w:rsid w:val="004900DA"/>
    <w:rsid w:val="00490582"/>
    <w:rsid w:val="00490F94"/>
    <w:rsid w:val="00490FF0"/>
    <w:rsid w:val="0049196F"/>
    <w:rsid w:val="00491CDF"/>
    <w:rsid w:val="00493E62"/>
    <w:rsid w:val="004946F0"/>
    <w:rsid w:val="004961A4"/>
    <w:rsid w:val="0049642A"/>
    <w:rsid w:val="004966D1"/>
    <w:rsid w:val="004A2245"/>
    <w:rsid w:val="004A5C3D"/>
    <w:rsid w:val="004B1276"/>
    <w:rsid w:val="004B25A6"/>
    <w:rsid w:val="004B33D2"/>
    <w:rsid w:val="004B3856"/>
    <w:rsid w:val="004B61F9"/>
    <w:rsid w:val="004B6961"/>
    <w:rsid w:val="004B6DD4"/>
    <w:rsid w:val="004C69BA"/>
    <w:rsid w:val="004D3794"/>
    <w:rsid w:val="004D3D35"/>
    <w:rsid w:val="004D431D"/>
    <w:rsid w:val="004D57CC"/>
    <w:rsid w:val="004D61D2"/>
    <w:rsid w:val="004D7864"/>
    <w:rsid w:val="004E1251"/>
    <w:rsid w:val="004E24B9"/>
    <w:rsid w:val="004E360D"/>
    <w:rsid w:val="004E3665"/>
    <w:rsid w:val="004E3BB2"/>
    <w:rsid w:val="004E4039"/>
    <w:rsid w:val="004E40FF"/>
    <w:rsid w:val="004E4C84"/>
    <w:rsid w:val="004E553A"/>
    <w:rsid w:val="004E63A0"/>
    <w:rsid w:val="004E6F55"/>
    <w:rsid w:val="004F072A"/>
    <w:rsid w:val="004F1653"/>
    <w:rsid w:val="004F36E4"/>
    <w:rsid w:val="004F42DF"/>
    <w:rsid w:val="004F4680"/>
    <w:rsid w:val="004F57B2"/>
    <w:rsid w:val="004F6346"/>
    <w:rsid w:val="004F6587"/>
    <w:rsid w:val="004F6C82"/>
    <w:rsid w:val="004F6CD4"/>
    <w:rsid w:val="004F6FF3"/>
    <w:rsid w:val="004F745A"/>
    <w:rsid w:val="004F77EF"/>
    <w:rsid w:val="004F7E5B"/>
    <w:rsid w:val="005001F2"/>
    <w:rsid w:val="0050045E"/>
    <w:rsid w:val="00500CF9"/>
    <w:rsid w:val="00501347"/>
    <w:rsid w:val="00502DDE"/>
    <w:rsid w:val="00502F49"/>
    <w:rsid w:val="005039A5"/>
    <w:rsid w:val="0050454B"/>
    <w:rsid w:val="00505188"/>
    <w:rsid w:val="00505DCE"/>
    <w:rsid w:val="0050780D"/>
    <w:rsid w:val="00507FC5"/>
    <w:rsid w:val="00510247"/>
    <w:rsid w:val="005103FF"/>
    <w:rsid w:val="00510C09"/>
    <w:rsid w:val="0051230C"/>
    <w:rsid w:val="00513ACD"/>
    <w:rsid w:val="005146C5"/>
    <w:rsid w:val="00515EBB"/>
    <w:rsid w:val="00522492"/>
    <w:rsid w:val="00522634"/>
    <w:rsid w:val="00523C50"/>
    <w:rsid w:val="005252AE"/>
    <w:rsid w:val="005254D0"/>
    <w:rsid w:val="0052644F"/>
    <w:rsid w:val="00527B71"/>
    <w:rsid w:val="00527E74"/>
    <w:rsid w:val="0053076C"/>
    <w:rsid w:val="005307FC"/>
    <w:rsid w:val="00530A51"/>
    <w:rsid w:val="0053213E"/>
    <w:rsid w:val="00533DC3"/>
    <w:rsid w:val="0053455E"/>
    <w:rsid w:val="00535F6D"/>
    <w:rsid w:val="005375A5"/>
    <w:rsid w:val="005403E1"/>
    <w:rsid w:val="005405D4"/>
    <w:rsid w:val="00543AF1"/>
    <w:rsid w:val="005454B5"/>
    <w:rsid w:val="005458F6"/>
    <w:rsid w:val="00545A3F"/>
    <w:rsid w:val="00547AB6"/>
    <w:rsid w:val="005511D9"/>
    <w:rsid w:val="00551B85"/>
    <w:rsid w:val="00551D63"/>
    <w:rsid w:val="00551FE4"/>
    <w:rsid w:val="00553504"/>
    <w:rsid w:val="0055433D"/>
    <w:rsid w:val="005546B4"/>
    <w:rsid w:val="00555571"/>
    <w:rsid w:val="00556D46"/>
    <w:rsid w:val="0055727F"/>
    <w:rsid w:val="005574A8"/>
    <w:rsid w:val="005611EE"/>
    <w:rsid w:val="005624B2"/>
    <w:rsid w:val="00563D5B"/>
    <w:rsid w:val="005642BC"/>
    <w:rsid w:val="0056470F"/>
    <w:rsid w:val="00565068"/>
    <w:rsid w:val="005653B1"/>
    <w:rsid w:val="005658AE"/>
    <w:rsid w:val="0057226D"/>
    <w:rsid w:val="00572614"/>
    <w:rsid w:val="00572F3B"/>
    <w:rsid w:val="00573177"/>
    <w:rsid w:val="00573297"/>
    <w:rsid w:val="00575BC6"/>
    <w:rsid w:val="00575C68"/>
    <w:rsid w:val="00577071"/>
    <w:rsid w:val="00577648"/>
    <w:rsid w:val="00580867"/>
    <w:rsid w:val="00580E41"/>
    <w:rsid w:val="00581824"/>
    <w:rsid w:val="005828E3"/>
    <w:rsid w:val="0058534D"/>
    <w:rsid w:val="00586FDE"/>
    <w:rsid w:val="00592096"/>
    <w:rsid w:val="00593841"/>
    <w:rsid w:val="005953FE"/>
    <w:rsid w:val="0059679D"/>
    <w:rsid w:val="00596D50"/>
    <w:rsid w:val="00597258"/>
    <w:rsid w:val="005A04E9"/>
    <w:rsid w:val="005A099A"/>
    <w:rsid w:val="005A09BE"/>
    <w:rsid w:val="005A128A"/>
    <w:rsid w:val="005A2C09"/>
    <w:rsid w:val="005A40CE"/>
    <w:rsid w:val="005A45B2"/>
    <w:rsid w:val="005A4C02"/>
    <w:rsid w:val="005A609A"/>
    <w:rsid w:val="005A61F9"/>
    <w:rsid w:val="005A6D84"/>
    <w:rsid w:val="005B1D97"/>
    <w:rsid w:val="005B2B93"/>
    <w:rsid w:val="005B5819"/>
    <w:rsid w:val="005B58FA"/>
    <w:rsid w:val="005B5AA0"/>
    <w:rsid w:val="005B671C"/>
    <w:rsid w:val="005B6FDB"/>
    <w:rsid w:val="005B76CC"/>
    <w:rsid w:val="005B777F"/>
    <w:rsid w:val="005B7990"/>
    <w:rsid w:val="005C077D"/>
    <w:rsid w:val="005C0D63"/>
    <w:rsid w:val="005C2140"/>
    <w:rsid w:val="005C479A"/>
    <w:rsid w:val="005C4DC4"/>
    <w:rsid w:val="005C6117"/>
    <w:rsid w:val="005C7F51"/>
    <w:rsid w:val="005D004A"/>
    <w:rsid w:val="005D009D"/>
    <w:rsid w:val="005D1AFE"/>
    <w:rsid w:val="005D2221"/>
    <w:rsid w:val="005D2767"/>
    <w:rsid w:val="005D4ED0"/>
    <w:rsid w:val="005D4F43"/>
    <w:rsid w:val="005D4F50"/>
    <w:rsid w:val="005D50B5"/>
    <w:rsid w:val="005D568C"/>
    <w:rsid w:val="005D5A53"/>
    <w:rsid w:val="005D6087"/>
    <w:rsid w:val="005D6F5D"/>
    <w:rsid w:val="005D7407"/>
    <w:rsid w:val="005E048D"/>
    <w:rsid w:val="005E0BC5"/>
    <w:rsid w:val="005E0D50"/>
    <w:rsid w:val="005E26CE"/>
    <w:rsid w:val="005E2DEF"/>
    <w:rsid w:val="005E3830"/>
    <w:rsid w:val="005E3C2A"/>
    <w:rsid w:val="005E6B32"/>
    <w:rsid w:val="005E77C1"/>
    <w:rsid w:val="005F1615"/>
    <w:rsid w:val="005F23BA"/>
    <w:rsid w:val="005F25F3"/>
    <w:rsid w:val="005F2C13"/>
    <w:rsid w:val="005F322B"/>
    <w:rsid w:val="005F3B99"/>
    <w:rsid w:val="005F5EE0"/>
    <w:rsid w:val="005F60FF"/>
    <w:rsid w:val="00600FF0"/>
    <w:rsid w:val="0060230B"/>
    <w:rsid w:val="006028FE"/>
    <w:rsid w:val="00606409"/>
    <w:rsid w:val="006079AB"/>
    <w:rsid w:val="006101AA"/>
    <w:rsid w:val="006106C2"/>
    <w:rsid w:val="00610C13"/>
    <w:rsid w:val="00610EEC"/>
    <w:rsid w:val="0061100C"/>
    <w:rsid w:val="006133DB"/>
    <w:rsid w:val="00616194"/>
    <w:rsid w:val="00617092"/>
    <w:rsid w:val="006213AC"/>
    <w:rsid w:val="006214FB"/>
    <w:rsid w:val="00621665"/>
    <w:rsid w:val="006225BC"/>
    <w:rsid w:val="006240EE"/>
    <w:rsid w:val="0062453D"/>
    <w:rsid w:val="00625ADE"/>
    <w:rsid w:val="00626110"/>
    <w:rsid w:val="0062649D"/>
    <w:rsid w:val="0063158D"/>
    <w:rsid w:val="00633BB5"/>
    <w:rsid w:val="00634714"/>
    <w:rsid w:val="00634894"/>
    <w:rsid w:val="00635107"/>
    <w:rsid w:val="006370AF"/>
    <w:rsid w:val="00637173"/>
    <w:rsid w:val="00637B1F"/>
    <w:rsid w:val="006402A6"/>
    <w:rsid w:val="00640FF1"/>
    <w:rsid w:val="006415D8"/>
    <w:rsid w:val="0064217F"/>
    <w:rsid w:val="006451C3"/>
    <w:rsid w:val="006463E8"/>
    <w:rsid w:val="006471AD"/>
    <w:rsid w:val="006474DF"/>
    <w:rsid w:val="00647CF6"/>
    <w:rsid w:val="0065069D"/>
    <w:rsid w:val="00650833"/>
    <w:rsid w:val="00650C3D"/>
    <w:rsid w:val="00652184"/>
    <w:rsid w:val="006546DB"/>
    <w:rsid w:val="00654989"/>
    <w:rsid w:val="0065708D"/>
    <w:rsid w:val="0066025F"/>
    <w:rsid w:val="0066253E"/>
    <w:rsid w:val="0066312C"/>
    <w:rsid w:val="006632FA"/>
    <w:rsid w:val="00664D0A"/>
    <w:rsid w:val="00666670"/>
    <w:rsid w:val="006672C6"/>
    <w:rsid w:val="006715B8"/>
    <w:rsid w:val="00672090"/>
    <w:rsid w:val="0067240F"/>
    <w:rsid w:val="00673615"/>
    <w:rsid w:val="00673F6B"/>
    <w:rsid w:val="00674AFB"/>
    <w:rsid w:val="006754E3"/>
    <w:rsid w:val="006758FE"/>
    <w:rsid w:val="00676266"/>
    <w:rsid w:val="00677098"/>
    <w:rsid w:val="00680ADF"/>
    <w:rsid w:val="00681B6A"/>
    <w:rsid w:val="00681DDD"/>
    <w:rsid w:val="00683C71"/>
    <w:rsid w:val="00684723"/>
    <w:rsid w:val="00687C54"/>
    <w:rsid w:val="006918ED"/>
    <w:rsid w:val="006920BA"/>
    <w:rsid w:val="006928B0"/>
    <w:rsid w:val="00692BA5"/>
    <w:rsid w:val="0069330F"/>
    <w:rsid w:val="00693B5C"/>
    <w:rsid w:val="00694E7D"/>
    <w:rsid w:val="0069504E"/>
    <w:rsid w:val="00695AE1"/>
    <w:rsid w:val="00695FB2"/>
    <w:rsid w:val="006A1500"/>
    <w:rsid w:val="006A2409"/>
    <w:rsid w:val="006A2D4E"/>
    <w:rsid w:val="006A323B"/>
    <w:rsid w:val="006A4F1B"/>
    <w:rsid w:val="006A6A32"/>
    <w:rsid w:val="006A6FC8"/>
    <w:rsid w:val="006C0A9D"/>
    <w:rsid w:val="006C215C"/>
    <w:rsid w:val="006C2C38"/>
    <w:rsid w:val="006C37C2"/>
    <w:rsid w:val="006C65A1"/>
    <w:rsid w:val="006C66F6"/>
    <w:rsid w:val="006C7458"/>
    <w:rsid w:val="006C785C"/>
    <w:rsid w:val="006D1A7D"/>
    <w:rsid w:val="006D3090"/>
    <w:rsid w:val="006D48D0"/>
    <w:rsid w:val="006D6F43"/>
    <w:rsid w:val="006D7259"/>
    <w:rsid w:val="006E140A"/>
    <w:rsid w:val="006E1F9D"/>
    <w:rsid w:val="006E35D8"/>
    <w:rsid w:val="006E470F"/>
    <w:rsid w:val="006E4BC9"/>
    <w:rsid w:val="006E675D"/>
    <w:rsid w:val="006F00D2"/>
    <w:rsid w:val="006F1133"/>
    <w:rsid w:val="006F12E9"/>
    <w:rsid w:val="006F162B"/>
    <w:rsid w:val="006F2F13"/>
    <w:rsid w:val="006F3199"/>
    <w:rsid w:val="006F41D0"/>
    <w:rsid w:val="006F4303"/>
    <w:rsid w:val="006F57B8"/>
    <w:rsid w:val="006F5A49"/>
    <w:rsid w:val="006F62A3"/>
    <w:rsid w:val="00700389"/>
    <w:rsid w:val="00700684"/>
    <w:rsid w:val="00700970"/>
    <w:rsid w:val="00700B9C"/>
    <w:rsid w:val="00701093"/>
    <w:rsid w:val="00712066"/>
    <w:rsid w:val="00712239"/>
    <w:rsid w:val="007138B6"/>
    <w:rsid w:val="00714184"/>
    <w:rsid w:val="00714233"/>
    <w:rsid w:val="00714D1F"/>
    <w:rsid w:val="007177F9"/>
    <w:rsid w:val="007205A7"/>
    <w:rsid w:val="0072098F"/>
    <w:rsid w:val="00722366"/>
    <w:rsid w:val="00722D85"/>
    <w:rsid w:val="00723B08"/>
    <w:rsid w:val="00724A23"/>
    <w:rsid w:val="00726788"/>
    <w:rsid w:val="00730220"/>
    <w:rsid w:val="007358E5"/>
    <w:rsid w:val="00740B78"/>
    <w:rsid w:val="007410E0"/>
    <w:rsid w:val="00741BAE"/>
    <w:rsid w:val="00743A97"/>
    <w:rsid w:val="00744BEF"/>
    <w:rsid w:val="007452E8"/>
    <w:rsid w:val="0074604C"/>
    <w:rsid w:val="00747604"/>
    <w:rsid w:val="00747BAB"/>
    <w:rsid w:val="007501A6"/>
    <w:rsid w:val="00751B9E"/>
    <w:rsid w:val="007530BD"/>
    <w:rsid w:val="00755A59"/>
    <w:rsid w:val="00757022"/>
    <w:rsid w:val="00761554"/>
    <w:rsid w:val="00761A35"/>
    <w:rsid w:val="0076355C"/>
    <w:rsid w:val="00764D3C"/>
    <w:rsid w:val="00766416"/>
    <w:rsid w:val="00766D06"/>
    <w:rsid w:val="00767417"/>
    <w:rsid w:val="00770364"/>
    <w:rsid w:val="00770B90"/>
    <w:rsid w:val="00774C95"/>
    <w:rsid w:val="00774FA8"/>
    <w:rsid w:val="0077626D"/>
    <w:rsid w:val="0077679D"/>
    <w:rsid w:val="00782772"/>
    <w:rsid w:val="00782BEB"/>
    <w:rsid w:val="00784B39"/>
    <w:rsid w:val="00785726"/>
    <w:rsid w:val="00786844"/>
    <w:rsid w:val="00791E1F"/>
    <w:rsid w:val="0079350C"/>
    <w:rsid w:val="00794F0B"/>
    <w:rsid w:val="0079526C"/>
    <w:rsid w:val="00795621"/>
    <w:rsid w:val="00795D26"/>
    <w:rsid w:val="007A055B"/>
    <w:rsid w:val="007A1AC3"/>
    <w:rsid w:val="007A2E7F"/>
    <w:rsid w:val="007A3D03"/>
    <w:rsid w:val="007A4CC7"/>
    <w:rsid w:val="007A557B"/>
    <w:rsid w:val="007A683F"/>
    <w:rsid w:val="007B08F4"/>
    <w:rsid w:val="007B19B4"/>
    <w:rsid w:val="007B1A44"/>
    <w:rsid w:val="007B1CE1"/>
    <w:rsid w:val="007B37FB"/>
    <w:rsid w:val="007B47D0"/>
    <w:rsid w:val="007B4E3E"/>
    <w:rsid w:val="007B58DD"/>
    <w:rsid w:val="007B632C"/>
    <w:rsid w:val="007B7BBD"/>
    <w:rsid w:val="007C07FE"/>
    <w:rsid w:val="007C121A"/>
    <w:rsid w:val="007C12B1"/>
    <w:rsid w:val="007C1A43"/>
    <w:rsid w:val="007C260A"/>
    <w:rsid w:val="007C3128"/>
    <w:rsid w:val="007C43DC"/>
    <w:rsid w:val="007D0A68"/>
    <w:rsid w:val="007D29A1"/>
    <w:rsid w:val="007D362C"/>
    <w:rsid w:val="007D420B"/>
    <w:rsid w:val="007D4240"/>
    <w:rsid w:val="007D4498"/>
    <w:rsid w:val="007D480A"/>
    <w:rsid w:val="007D486D"/>
    <w:rsid w:val="007D4EED"/>
    <w:rsid w:val="007D744C"/>
    <w:rsid w:val="007E370B"/>
    <w:rsid w:val="007E3A5F"/>
    <w:rsid w:val="007E5019"/>
    <w:rsid w:val="007E5685"/>
    <w:rsid w:val="007E6A8E"/>
    <w:rsid w:val="007E6C28"/>
    <w:rsid w:val="007F047B"/>
    <w:rsid w:val="007F1B45"/>
    <w:rsid w:val="007F20BA"/>
    <w:rsid w:val="007F22B0"/>
    <w:rsid w:val="007F33F5"/>
    <w:rsid w:val="007F35A2"/>
    <w:rsid w:val="007F4563"/>
    <w:rsid w:val="007F4B41"/>
    <w:rsid w:val="007F4FE7"/>
    <w:rsid w:val="007F5202"/>
    <w:rsid w:val="007F6FCA"/>
    <w:rsid w:val="008008F6"/>
    <w:rsid w:val="00801D3F"/>
    <w:rsid w:val="00802ABA"/>
    <w:rsid w:val="008113AB"/>
    <w:rsid w:val="00811E87"/>
    <w:rsid w:val="008143C8"/>
    <w:rsid w:val="00814567"/>
    <w:rsid w:val="00816867"/>
    <w:rsid w:val="0082066D"/>
    <w:rsid w:val="00823360"/>
    <w:rsid w:val="00823DE1"/>
    <w:rsid w:val="00827DAB"/>
    <w:rsid w:val="00830F1F"/>
    <w:rsid w:val="008319EA"/>
    <w:rsid w:val="00831DA8"/>
    <w:rsid w:val="00831F87"/>
    <w:rsid w:val="00832A58"/>
    <w:rsid w:val="00832D0F"/>
    <w:rsid w:val="00832FD6"/>
    <w:rsid w:val="0083361A"/>
    <w:rsid w:val="008363A4"/>
    <w:rsid w:val="0083766F"/>
    <w:rsid w:val="00837E1B"/>
    <w:rsid w:val="00843738"/>
    <w:rsid w:val="008473EF"/>
    <w:rsid w:val="00847D45"/>
    <w:rsid w:val="00850F1E"/>
    <w:rsid w:val="008526DD"/>
    <w:rsid w:val="00856255"/>
    <w:rsid w:val="0085628D"/>
    <w:rsid w:val="00856A19"/>
    <w:rsid w:val="00856EE0"/>
    <w:rsid w:val="00857B8D"/>
    <w:rsid w:val="00862299"/>
    <w:rsid w:val="0086280C"/>
    <w:rsid w:val="0086336D"/>
    <w:rsid w:val="00863BE6"/>
    <w:rsid w:val="0086633B"/>
    <w:rsid w:val="008663AC"/>
    <w:rsid w:val="00866BB2"/>
    <w:rsid w:val="00870ED1"/>
    <w:rsid w:val="00871B26"/>
    <w:rsid w:val="00871DBC"/>
    <w:rsid w:val="00874D56"/>
    <w:rsid w:val="008758D2"/>
    <w:rsid w:val="00880356"/>
    <w:rsid w:val="00880D2D"/>
    <w:rsid w:val="008829F3"/>
    <w:rsid w:val="00883B59"/>
    <w:rsid w:val="00885A2B"/>
    <w:rsid w:val="00885D33"/>
    <w:rsid w:val="0089064B"/>
    <w:rsid w:val="00890F3E"/>
    <w:rsid w:val="00891D7F"/>
    <w:rsid w:val="008932E2"/>
    <w:rsid w:val="00893D93"/>
    <w:rsid w:val="00894258"/>
    <w:rsid w:val="008A2B9B"/>
    <w:rsid w:val="008A33CD"/>
    <w:rsid w:val="008A3AD7"/>
    <w:rsid w:val="008A3EEB"/>
    <w:rsid w:val="008A4FFC"/>
    <w:rsid w:val="008A52EF"/>
    <w:rsid w:val="008A53ED"/>
    <w:rsid w:val="008A681E"/>
    <w:rsid w:val="008A6865"/>
    <w:rsid w:val="008A7441"/>
    <w:rsid w:val="008A7BE8"/>
    <w:rsid w:val="008B0B8C"/>
    <w:rsid w:val="008B2808"/>
    <w:rsid w:val="008B2CA9"/>
    <w:rsid w:val="008B356D"/>
    <w:rsid w:val="008B3FD2"/>
    <w:rsid w:val="008B49FF"/>
    <w:rsid w:val="008B55A9"/>
    <w:rsid w:val="008B71B4"/>
    <w:rsid w:val="008C00E2"/>
    <w:rsid w:val="008C1DA8"/>
    <w:rsid w:val="008C21CC"/>
    <w:rsid w:val="008C3173"/>
    <w:rsid w:val="008C7C39"/>
    <w:rsid w:val="008D089C"/>
    <w:rsid w:val="008D1706"/>
    <w:rsid w:val="008D1E4E"/>
    <w:rsid w:val="008D61CA"/>
    <w:rsid w:val="008D64AC"/>
    <w:rsid w:val="008D676C"/>
    <w:rsid w:val="008D7562"/>
    <w:rsid w:val="008D799B"/>
    <w:rsid w:val="008E065C"/>
    <w:rsid w:val="008E21BF"/>
    <w:rsid w:val="008E2354"/>
    <w:rsid w:val="008E2376"/>
    <w:rsid w:val="008E3193"/>
    <w:rsid w:val="008E515E"/>
    <w:rsid w:val="008E52FC"/>
    <w:rsid w:val="008E61A3"/>
    <w:rsid w:val="008E6777"/>
    <w:rsid w:val="008E7FC9"/>
    <w:rsid w:val="008F1CC5"/>
    <w:rsid w:val="008F2381"/>
    <w:rsid w:val="008F4481"/>
    <w:rsid w:val="008F4FD1"/>
    <w:rsid w:val="008F6AFC"/>
    <w:rsid w:val="0090173C"/>
    <w:rsid w:val="0090178D"/>
    <w:rsid w:val="00903E6A"/>
    <w:rsid w:val="0090479A"/>
    <w:rsid w:val="0090492C"/>
    <w:rsid w:val="009049A1"/>
    <w:rsid w:val="00904AFF"/>
    <w:rsid w:val="00906B02"/>
    <w:rsid w:val="009074FE"/>
    <w:rsid w:val="0091126E"/>
    <w:rsid w:val="00912CE3"/>
    <w:rsid w:val="00915499"/>
    <w:rsid w:val="00921257"/>
    <w:rsid w:val="009238FE"/>
    <w:rsid w:val="00924CE0"/>
    <w:rsid w:val="009261CB"/>
    <w:rsid w:val="00926F29"/>
    <w:rsid w:val="00932308"/>
    <w:rsid w:val="009331A7"/>
    <w:rsid w:val="00933C21"/>
    <w:rsid w:val="0093460E"/>
    <w:rsid w:val="00935A97"/>
    <w:rsid w:val="009374E0"/>
    <w:rsid w:val="00942604"/>
    <w:rsid w:val="00942AD8"/>
    <w:rsid w:val="00942D45"/>
    <w:rsid w:val="00944271"/>
    <w:rsid w:val="00944DDE"/>
    <w:rsid w:val="009462D8"/>
    <w:rsid w:val="00946646"/>
    <w:rsid w:val="00947829"/>
    <w:rsid w:val="00947B4F"/>
    <w:rsid w:val="00947B7B"/>
    <w:rsid w:val="00950EDA"/>
    <w:rsid w:val="0095168E"/>
    <w:rsid w:val="00951F67"/>
    <w:rsid w:val="00953252"/>
    <w:rsid w:val="00953713"/>
    <w:rsid w:val="00955C44"/>
    <w:rsid w:val="00956F91"/>
    <w:rsid w:val="009577E9"/>
    <w:rsid w:val="0096092B"/>
    <w:rsid w:val="009613BE"/>
    <w:rsid w:val="00961488"/>
    <w:rsid w:val="00964D63"/>
    <w:rsid w:val="00967004"/>
    <w:rsid w:val="009678AB"/>
    <w:rsid w:val="00967FD9"/>
    <w:rsid w:val="00970B9E"/>
    <w:rsid w:val="0097100C"/>
    <w:rsid w:val="0097157F"/>
    <w:rsid w:val="00971A11"/>
    <w:rsid w:val="00971E15"/>
    <w:rsid w:val="009722FD"/>
    <w:rsid w:val="00973C63"/>
    <w:rsid w:val="00974F54"/>
    <w:rsid w:val="00976051"/>
    <w:rsid w:val="00976D7D"/>
    <w:rsid w:val="00985A8D"/>
    <w:rsid w:val="00987036"/>
    <w:rsid w:val="009904EA"/>
    <w:rsid w:val="009910FF"/>
    <w:rsid w:val="009917B6"/>
    <w:rsid w:val="00992A2A"/>
    <w:rsid w:val="00992EB0"/>
    <w:rsid w:val="009939C9"/>
    <w:rsid w:val="009957EB"/>
    <w:rsid w:val="009974C0"/>
    <w:rsid w:val="00997A91"/>
    <w:rsid w:val="00997D59"/>
    <w:rsid w:val="009A03D9"/>
    <w:rsid w:val="009A0570"/>
    <w:rsid w:val="009A1063"/>
    <w:rsid w:val="009A1A58"/>
    <w:rsid w:val="009A3628"/>
    <w:rsid w:val="009A373A"/>
    <w:rsid w:val="009A543F"/>
    <w:rsid w:val="009A56FE"/>
    <w:rsid w:val="009A5F8D"/>
    <w:rsid w:val="009B07D0"/>
    <w:rsid w:val="009B3359"/>
    <w:rsid w:val="009B3565"/>
    <w:rsid w:val="009B4988"/>
    <w:rsid w:val="009B4A2C"/>
    <w:rsid w:val="009B5D32"/>
    <w:rsid w:val="009B5EE0"/>
    <w:rsid w:val="009C57FF"/>
    <w:rsid w:val="009C7496"/>
    <w:rsid w:val="009D13D0"/>
    <w:rsid w:val="009D2A64"/>
    <w:rsid w:val="009D368F"/>
    <w:rsid w:val="009D6139"/>
    <w:rsid w:val="009D62CF"/>
    <w:rsid w:val="009D63B2"/>
    <w:rsid w:val="009D6D31"/>
    <w:rsid w:val="009E1C55"/>
    <w:rsid w:val="009E1D14"/>
    <w:rsid w:val="009E1E08"/>
    <w:rsid w:val="009E3E92"/>
    <w:rsid w:val="009E7ACA"/>
    <w:rsid w:val="009F0B70"/>
    <w:rsid w:val="009F11F1"/>
    <w:rsid w:val="009F1315"/>
    <w:rsid w:val="009F32ED"/>
    <w:rsid w:val="009F3410"/>
    <w:rsid w:val="009F368D"/>
    <w:rsid w:val="009F4412"/>
    <w:rsid w:val="009F66B7"/>
    <w:rsid w:val="009F67E1"/>
    <w:rsid w:val="009F6AD8"/>
    <w:rsid w:val="009F6CC2"/>
    <w:rsid w:val="009F7622"/>
    <w:rsid w:val="00A00721"/>
    <w:rsid w:val="00A03665"/>
    <w:rsid w:val="00A0395B"/>
    <w:rsid w:val="00A03EF6"/>
    <w:rsid w:val="00A04F7A"/>
    <w:rsid w:val="00A10705"/>
    <w:rsid w:val="00A107B7"/>
    <w:rsid w:val="00A12DB8"/>
    <w:rsid w:val="00A157D2"/>
    <w:rsid w:val="00A178AA"/>
    <w:rsid w:val="00A208C9"/>
    <w:rsid w:val="00A2207C"/>
    <w:rsid w:val="00A2294E"/>
    <w:rsid w:val="00A230E2"/>
    <w:rsid w:val="00A23397"/>
    <w:rsid w:val="00A2364B"/>
    <w:rsid w:val="00A2511C"/>
    <w:rsid w:val="00A251DD"/>
    <w:rsid w:val="00A25D0A"/>
    <w:rsid w:val="00A2634F"/>
    <w:rsid w:val="00A27DD1"/>
    <w:rsid w:val="00A3166F"/>
    <w:rsid w:val="00A31BEA"/>
    <w:rsid w:val="00A352BD"/>
    <w:rsid w:val="00A35A0B"/>
    <w:rsid w:val="00A3637F"/>
    <w:rsid w:val="00A36B36"/>
    <w:rsid w:val="00A371D7"/>
    <w:rsid w:val="00A37A12"/>
    <w:rsid w:val="00A37F23"/>
    <w:rsid w:val="00A411C9"/>
    <w:rsid w:val="00A41AD1"/>
    <w:rsid w:val="00A41EA3"/>
    <w:rsid w:val="00A4487C"/>
    <w:rsid w:val="00A44A39"/>
    <w:rsid w:val="00A45035"/>
    <w:rsid w:val="00A4622A"/>
    <w:rsid w:val="00A4784F"/>
    <w:rsid w:val="00A523F3"/>
    <w:rsid w:val="00A531CC"/>
    <w:rsid w:val="00A54CFA"/>
    <w:rsid w:val="00A54E0D"/>
    <w:rsid w:val="00A56D29"/>
    <w:rsid w:val="00A56DA1"/>
    <w:rsid w:val="00A57779"/>
    <w:rsid w:val="00A578A3"/>
    <w:rsid w:val="00A6120A"/>
    <w:rsid w:val="00A61FBF"/>
    <w:rsid w:val="00A632E5"/>
    <w:rsid w:val="00A64AF0"/>
    <w:rsid w:val="00A64B6A"/>
    <w:rsid w:val="00A64C71"/>
    <w:rsid w:val="00A66868"/>
    <w:rsid w:val="00A679F7"/>
    <w:rsid w:val="00A67A1E"/>
    <w:rsid w:val="00A67BCB"/>
    <w:rsid w:val="00A710F7"/>
    <w:rsid w:val="00A72D7D"/>
    <w:rsid w:val="00A73AD7"/>
    <w:rsid w:val="00A73E3B"/>
    <w:rsid w:val="00A75780"/>
    <w:rsid w:val="00A7726C"/>
    <w:rsid w:val="00A810EF"/>
    <w:rsid w:val="00A81473"/>
    <w:rsid w:val="00A819DD"/>
    <w:rsid w:val="00A81EAA"/>
    <w:rsid w:val="00A822FE"/>
    <w:rsid w:val="00A825C4"/>
    <w:rsid w:val="00A82600"/>
    <w:rsid w:val="00A83F10"/>
    <w:rsid w:val="00A843A8"/>
    <w:rsid w:val="00A8609B"/>
    <w:rsid w:val="00A87000"/>
    <w:rsid w:val="00A91B87"/>
    <w:rsid w:val="00A91FCE"/>
    <w:rsid w:val="00A938BB"/>
    <w:rsid w:val="00A93E35"/>
    <w:rsid w:val="00A94D2F"/>
    <w:rsid w:val="00A96EB1"/>
    <w:rsid w:val="00AA27E0"/>
    <w:rsid w:val="00AA29E4"/>
    <w:rsid w:val="00AA32D8"/>
    <w:rsid w:val="00AA43AE"/>
    <w:rsid w:val="00AA50E3"/>
    <w:rsid w:val="00AA73BA"/>
    <w:rsid w:val="00AA754D"/>
    <w:rsid w:val="00AB0D75"/>
    <w:rsid w:val="00AB3464"/>
    <w:rsid w:val="00AB4537"/>
    <w:rsid w:val="00AB486F"/>
    <w:rsid w:val="00AB5004"/>
    <w:rsid w:val="00AB5290"/>
    <w:rsid w:val="00AB6FD4"/>
    <w:rsid w:val="00AB7A43"/>
    <w:rsid w:val="00AB7DAF"/>
    <w:rsid w:val="00AC53F2"/>
    <w:rsid w:val="00AC5BF7"/>
    <w:rsid w:val="00AC61A0"/>
    <w:rsid w:val="00AC6596"/>
    <w:rsid w:val="00AD114B"/>
    <w:rsid w:val="00AD3B09"/>
    <w:rsid w:val="00AD4501"/>
    <w:rsid w:val="00AD495C"/>
    <w:rsid w:val="00AD4E1E"/>
    <w:rsid w:val="00AD4E21"/>
    <w:rsid w:val="00AD5B6F"/>
    <w:rsid w:val="00AD6DBD"/>
    <w:rsid w:val="00AD737F"/>
    <w:rsid w:val="00AE10F4"/>
    <w:rsid w:val="00AE2D7D"/>
    <w:rsid w:val="00AE2FDE"/>
    <w:rsid w:val="00AE32CC"/>
    <w:rsid w:val="00AE38A1"/>
    <w:rsid w:val="00AE46B3"/>
    <w:rsid w:val="00AE58F2"/>
    <w:rsid w:val="00AF0B17"/>
    <w:rsid w:val="00AF652E"/>
    <w:rsid w:val="00AF6C10"/>
    <w:rsid w:val="00AF7BB7"/>
    <w:rsid w:val="00B00985"/>
    <w:rsid w:val="00B00B0A"/>
    <w:rsid w:val="00B0138F"/>
    <w:rsid w:val="00B0646C"/>
    <w:rsid w:val="00B065C3"/>
    <w:rsid w:val="00B07C78"/>
    <w:rsid w:val="00B11599"/>
    <w:rsid w:val="00B1261A"/>
    <w:rsid w:val="00B13301"/>
    <w:rsid w:val="00B14A1C"/>
    <w:rsid w:val="00B1542B"/>
    <w:rsid w:val="00B1660B"/>
    <w:rsid w:val="00B203C4"/>
    <w:rsid w:val="00B20663"/>
    <w:rsid w:val="00B22371"/>
    <w:rsid w:val="00B23914"/>
    <w:rsid w:val="00B26CAD"/>
    <w:rsid w:val="00B2743C"/>
    <w:rsid w:val="00B305C7"/>
    <w:rsid w:val="00B30B37"/>
    <w:rsid w:val="00B31013"/>
    <w:rsid w:val="00B31380"/>
    <w:rsid w:val="00B3200E"/>
    <w:rsid w:val="00B323D4"/>
    <w:rsid w:val="00B3280F"/>
    <w:rsid w:val="00B32A4C"/>
    <w:rsid w:val="00B33430"/>
    <w:rsid w:val="00B33A13"/>
    <w:rsid w:val="00B33FAB"/>
    <w:rsid w:val="00B37B3E"/>
    <w:rsid w:val="00B4204B"/>
    <w:rsid w:val="00B42AEF"/>
    <w:rsid w:val="00B51F30"/>
    <w:rsid w:val="00B524BF"/>
    <w:rsid w:val="00B53EE0"/>
    <w:rsid w:val="00B542E7"/>
    <w:rsid w:val="00B54391"/>
    <w:rsid w:val="00B54ADC"/>
    <w:rsid w:val="00B605F8"/>
    <w:rsid w:val="00B61EF4"/>
    <w:rsid w:val="00B62A71"/>
    <w:rsid w:val="00B62CD6"/>
    <w:rsid w:val="00B62FBB"/>
    <w:rsid w:val="00B6378D"/>
    <w:rsid w:val="00B646FB"/>
    <w:rsid w:val="00B6592D"/>
    <w:rsid w:val="00B67941"/>
    <w:rsid w:val="00B67999"/>
    <w:rsid w:val="00B73791"/>
    <w:rsid w:val="00B739BE"/>
    <w:rsid w:val="00B739D1"/>
    <w:rsid w:val="00B7628D"/>
    <w:rsid w:val="00B7659A"/>
    <w:rsid w:val="00B8189E"/>
    <w:rsid w:val="00B81A59"/>
    <w:rsid w:val="00B82FDA"/>
    <w:rsid w:val="00B83EFB"/>
    <w:rsid w:val="00B851EF"/>
    <w:rsid w:val="00B87369"/>
    <w:rsid w:val="00B900E9"/>
    <w:rsid w:val="00B9186C"/>
    <w:rsid w:val="00B92269"/>
    <w:rsid w:val="00B92791"/>
    <w:rsid w:val="00B93761"/>
    <w:rsid w:val="00B938DD"/>
    <w:rsid w:val="00B93A2B"/>
    <w:rsid w:val="00B93EEF"/>
    <w:rsid w:val="00B94951"/>
    <w:rsid w:val="00B94EDB"/>
    <w:rsid w:val="00B957D0"/>
    <w:rsid w:val="00B95FD7"/>
    <w:rsid w:val="00B9661E"/>
    <w:rsid w:val="00B96932"/>
    <w:rsid w:val="00B96F99"/>
    <w:rsid w:val="00B970CD"/>
    <w:rsid w:val="00BA207A"/>
    <w:rsid w:val="00BA2356"/>
    <w:rsid w:val="00BA6706"/>
    <w:rsid w:val="00BA6D47"/>
    <w:rsid w:val="00BB00BC"/>
    <w:rsid w:val="00BB04C0"/>
    <w:rsid w:val="00BB09E0"/>
    <w:rsid w:val="00BB1185"/>
    <w:rsid w:val="00BB1B46"/>
    <w:rsid w:val="00BB224F"/>
    <w:rsid w:val="00BB45E0"/>
    <w:rsid w:val="00BB4A85"/>
    <w:rsid w:val="00BB4B47"/>
    <w:rsid w:val="00BB5145"/>
    <w:rsid w:val="00BB5576"/>
    <w:rsid w:val="00BB5859"/>
    <w:rsid w:val="00BB64AA"/>
    <w:rsid w:val="00BB688C"/>
    <w:rsid w:val="00BC0C17"/>
    <w:rsid w:val="00BC0F92"/>
    <w:rsid w:val="00BC13A7"/>
    <w:rsid w:val="00BC2204"/>
    <w:rsid w:val="00BC3D81"/>
    <w:rsid w:val="00BC47FE"/>
    <w:rsid w:val="00BC4810"/>
    <w:rsid w:val="00BC6344"/>
    <w:rsid w:val="00BC76BC"/>
    <w:rsid w:val="00BD33A1"/>
    <w:rsid w:val="00BD37AE"/>
    <w:rsid w:val="00BD5596"/>
    <w:rsid w:val="00BD6B35"/>
    <w:rsid w:val="00BD7A71"/>
    <w:rsid w:val="00BE05F8"/>
    <w:rsid w:val="00BE1A23"/>
    <w:rsid w:val="00BE229B"/>
    <w:rsid w:val="00BE251E"/>
    <w:rsid w:val="00BE3029"/>
    <w:rsid w:val="00BE4D20"/>
    <w:rsid w:val="00BE5A30"/>
    <w:rsid w:val="00BE5FD4"/>
    <w:rsid w:val="00BE7581"/>
    <w:rsid w:val="00BF05C4"/>
    <w:rsid w:val="00BF1458"/>
    <w:rsid w:val="00BF5BF2"/>
    <w:rsid w:val="00BF5F94"/>
    <w:rsid w:val="00BF6822"/>
    <w:rsid w:val="00BF72C5"/>
    <w:rsid w:val="00C010D4"/>
    <w:rsid w:val="00C01951"/>
    <w:rsid w:val="00C01D66"/>
    <w:rsid w:val="00C02E49"/>
    <w:rsid w:val="00C0466E"/>
    <w:rsid w:val="00C0488A"/>
    <w:rsid w:val="00C0729B"/>
    <w:rsid w:val="00C07643"/>
    <w:rsid w:val="00C07C21"/>
    <w:rsid w:val="00C11308"/>
    <w:rsid w:val="00C114EC"/>
    <w:rsid w:val="00C137A0"/>
    <w:rsid w:val="00C163B3"/>
    <w:rsid w:val="00C16696"/>
    <w:rsid w:val="00C2049C"/>
    <w:rsid w:val="00C2058C"/>
    <w:rsid w:val="00C21632"/>
    <w:rsid w:val="00C21752"/>
    <w:rsid w:val="00C245DA"/>
    <w:rsid w:val="00C25865"/>
    <w:rsid w:val="00C25F89"/>
    <w:rsid w:val="00C271C0"/>
    <w:rsid w:val="00C32C46"/>
    <w:rsid w:val="00C414D0"/>
    <w:rsid w:val="00C435EE"/>
    <w:rsid w:val="00C436BF"/>
    <w:rsid w:val="00C446D6"/>
    <w:rsid w:val="00C45066"/>
    <w:rsid w:val="00C454AC"/>
    <w:rsid w:val="00C4679E"/>
    <w:rsid w:val="00C5040C"/>
    <w:rsid w:val="00C50C08"/>
    <w:rsid w:val="00C51A2D"/>
    <w:rsid w:val="00C52084"/>
    <w:rsid w:val="00C53A20"/>
    <w:rsid w:val="00C545C2"/>
    <w:rsid w:val="00C5617F"/>
    <w:rsid w:val="00C5744C"/>
    <w:rsid w:val="00C62A3F"/>
    <w:rsid w:val="00C63C69"/>
    <w:rsid w:val="00C65308"/>
    <w:rsid w:val="00C65CEF"/>
    <w:rsid w:val="00C669E6"/>
    <w:rsid w:val="00C672F5"/>
    <w:rsid w:val="00C6799F"/>
    <w:rsid w:val="00C7040A"/>
    <w:rsid w:val="00C70642"/>
    <w:rsid w:val="00C70E08"/>
    <w:rsid w:val="00C71A95"/>
    <w:rsid w:val="00C74671"/>
    <w:rsid w:val="00C7597B"/>
    <w:rsid w:val="00C75D17"/>
    <w:rsid w:val="00C760A1"/>
    <w:rsid w:val="00C76247"/>
    <w:rsid w:val="00C76C51"/>
    <w:rsid w:val="00C777FC"/>
    <w:rsid w:val="00C8183A"/>
    <w:rsid w:val="00C81982"/>
    <w:rsid w:val="00C8225A"/>
    <w:rsid w:val="00C82C3B"/>
    <w:rsid w:val="00C83122"/>
    <w:rsid w:val="00C83E3C"/>
    <w:rsid w:val="00C85F1B"/>
    <w:rsid w:val="00C865C7"/>
    <w:rsid w:val="00C8702E"/>
    <w:rsid w:val="00C87978"/>
    <w:rsid w:val="00C87B43"/>
    <w:rsid w:val="00C9061E"/>
    <w:rsid w:val="00C910A1"/>
    <w:rsid w:val="00C92300"/>
    <w:rsid w:val="00C92607"/>
    <w:rsid w:val="00C92706"/>
    <w:rsid w:val="00C9355C"/>
    <w:rsid w:val="00C9381D"/>
    <w:rsid w:val="00C9559D"/>
    <w:rsid w:val="00C9573B"/>
    <w:rsid w:val="00C964B6"/>
    <w:rsid w:val="00C9755B"/>
    <w:rsid w:val="00CA00F1"/>
    <w:rsid w:val="00CA12A2"/>
    <w:rsid w:val="00CA1E5E"/>
    <w:rsid w:val="00CA28FC"/>
    <w:rsid w:val="00CA4E3F"/>
    <w:rsid w:val="00CA5CE1"/>
    <w:rsid w:val="00CA6D4C"/>
    <w:rsid w:val="00CA7242"/>
    <w:rsid w:val="00CA7C7C"/>
    <w:rsid w:val="00CB0919"/>
    <w:rsid w:val="00CB1AF8"/>
    <w:rsid w:val="00CB33AD"/>
    <w:rsid w:val="00CB4132"/>
    <w:rsid w:val="00CB4530"/>
    <w:rsid w:val="00CB5837"/>
    <w:rsid w:val="00CB5AD0"/>
    <w:rsid w:val="00CB616F"/>
    <w:rsid w:val="00CB6965"/>
    <w:rsid w:val="00CC0994"/>
    <w:rsid w:val="00CC1196"/>
    <w:rsid w:val="00CC1E5A"/>
    <w:rsid w:val="00CC23B6"/>
    <w:rsid w:val="00CC29A0"/>
    <w:rsid w:val="00CC2A61"/>
    <w:rsid w:val="00CC584F"/>
    <w:rsid w:val="00CD16C8"/>
    <w:rsid w:val="00CD2B4D"/>
    <w:rsid w:val="00CD2BCE"/>
    <w:rsid w:val="00CE11B6"/>
    <w:rsid w:val="00CE3847"/>
    <w:rsid w:val="00CE70F8"/>
    <w:rsid w:val="00CF0929"/>
    <w:rsid w:val="00CF45E9"/>
    <w:rsid w:val="00CF5D5B"/>
    <w:rsid w:val="00CF61BF"/>
    <w:rsid w:val="00CF7AE6"/>
    <w:rsid w:val="00D00EF1"/>
    <w:rsid w:val="00D01348"/>
    <w:rsid w:val="00D02294"/>
    <w:rsid w:val="00D02FC1"/>
    <w:rsid w:val="00D05CBC"/>
    <w:rsid w:val="00D076F4"/>
    <w:rsid w:val="00D07A52"/>
    <w:rsid w:val="00D17A0A"/>
    <w:rsid w:val="00D2147D"/>
    <w:rsid w:val="00D21CF8"/>
    <w:rsid w:val="00D22472"/>
    <w:rsid w:val="00D23DF9"/>
    <w:rsid w:val="00D264AC"/>
    <w:rsid w:val="00D275CF"/>
    <w:rsid w:val="00D3076A"/>
    <w:rsid w:val="00D330E3"/>
    <w:rsid w:val="00D354DE"/>
    <w:rsid w:val="00D373E4"/>
    <w:rsid w:val="00D4000B"/>
    <w:rsid w:val="00D40DEE"/>
    <w:rsid w:val="00D41540"/>
    <w:rsid w:val="00D42315"/>
    <w:rsid w:val="00D4318C"/>
    <w:rsid w:val="00D43BC3"/>
    <w:rsid w:val="00D43D22"/>
    <w:rsid w:val="00D44008"/>
    <w:rsid w:val="00D44B27"/>
    <w:rsid w:val="00D46444"/>
    <w:rsid w:val="00D47339"/>
    <w:rsid w:val="00D514EE"/>
    <w:rsid w:val="00D54392"/>
    <w:rsid w:val="00D54C4A"/>
    <w:rsid w:val="00D55F11"/>
    <w:rsid w:val="00D56980"/>
    <w:rsid w:val="00D56995"/>
    <w:rsid w:val="00D572F1"/>
    <w:rsid w:val="00D57925"/>
    <w:rsid w:val="00D57BD5"/>
    <w:rsid w:val="00D604A1"/>
    <w:rsid w:val="00D60F30"/>
    <w:rsid w:val="00D61A46"/>
    <w:rsid w:val="00D62E63"/>
    <w:rsid w:val="00D64CEB"/>
    <w:rsid w:val="00D64FEA"/>
    <w:rsid w:val="00D66EE9"/>
    <w:rsid w:val="00D70FA4"/>
    <w:rsid w:val="00D72046"/>
    <w:rsid w:val="00D734BC"/>
    <w:rsid w:val="00D7359E"/>
    <w:rsid w:val="00D73EEA"/>
    <w:rsid w:val="00D74241"/>
    <w:rsid w:val="00D742D3"/>
    <w:rsid w:val="00D75CE2"/>
    <w:rsid w:val="00D764C3"/>
    <w:rsid w:val="00D76936"/>
    <w:rsid w:val="00D77941"/>
    <w:rsid w:val="00D77B47"/>
    <w:rsid w:val="00D802D2"/>
    <w:rsid w:val="00D832E6"/>
    <w:rsid w:val="00D83407"/>
    <w:rsid w:val="00D83DE9"/>
    <w:rsid w:val="00D86281"/>
    <w:rsid w:val="00D877B7"/>
    <w:rsid w:val="00D87A50"/>
    <w:rsid w:val="00D87F42"/>
    <w:rsid w:val="00D939F6"/>
    <w:rsid w:val="00D93C15"/>
    <w:rsid w:val="00D9420A"/>
    <w:rsid w:val="00D97D04"/>
    <w:rsid w:val="00DA2EB5"/>
    <w:rsid w:val="00DA3810"/>
    <w:rsid w:val="00DA42A9"/>
    <w:rsid w:val="00DA45E2"/>
    <w:rsid w:val="00DA47B5"/>
    <w:rsid w:val="00DA4B35"/>
    <w:rsid w:val="00DB28ED"/>
    <w:rsid w:val="00DB3434"/>
    <w:rsid w:val="00DB5213"/>
    <w:rsid w:val="00DB5C5D"/>
    <w:rsid w:val="00DB613B"/>
    <w:rsid w:val="00DC0E6B"/>
    <w:rsid w:val="00DC23DA"/>
    <w:rsid w:val="00DC28E6"/>
    <w:rsid w:val="00DC35B8"/>
    <w:rsid w:val="00DC3FAE"/>
    <w:rsid w:val="00DC4571"/>
    <w:rsid w:val="00DC4E91"/>
    <w:rsid w:val="00DC7375"/>
    <w:rsid w:val="00DD0109"/>
    <w:rsid w:val="00DD0773"/>
    <w:rsid w:val="00DD0CBE"/>
    <w:rsid w:val="00DD21E6"/>
    <w:rsid w:val="00DD44DB"/>
    <w:rsid w:val="00DD58C1"/>
    <w:rsid w:val="00DD72F7"/>
    <w:rsid w:val="00DE0313"/>
    <w:rsid w:val="00DE053F"/>
    <w:rsid w:val="00DE0E66"/>
    <w:rsid w:val="00DE1A54"/>
    <w:rsid w:val="00DE6220"/>
    <w:rsid w:val="00DE7464"/>
    <w:rsid w:val="00DF3070"/>
    <w:rsid w:val="00DF561D"/>
    <w:rsid w:val="00DF5649"/>
    <w:rsid w:val="00DF68EE"/>
    <w:rsid w:val="00E008F6"/>
    <w:rsid w:val="00E00B56"/>
    <w:rsid w:val="00E00C8D"/>
    <w:rsid w:val="00E01A57"/>
    <w:rsid w:val="00E0339D"/>
    <w:rsid w:val="00E040F8"/>
    <w:rsid w:val="00E04B47"/>
    <w:rsid w:val="00E04B86"/>
    <w:rsid w:val="00E04C82"/>
    <w:rsid w:val="00E0549F"/>
    <w:rsid w:val="00E05978"/>
    <w:rsid w:val="00E06D7A"/>
    <w:rsid w:val="00E10287"/>
    <w:rsid w:val="00E10456"/>
    <w:rsid w:val="00E1074E"/>
    <w:rsid w:val="00E126E9"/>
    <w:rsid w:val="00E13A2C"/>
    <w:rsid w:val="00E13C21"/>
    <w:rsid w:val="00E15871"/>
    <w:rsid w:val="00E1684A"/>
    <w:rsid w:val="00E2095D"/>
    <w:rsid w:val="00E22B6C"/>
    <w:rsid w:val="00E23F3D"/>
    <w:rsid w:val="00E2438B"/>
    <w:rsid w:val="00E24FFE"/>
    <w:rsid w:val="00E25B1A"/>
    <w:rsid w:val="00E27098"/>
    <w:rsid w:val="00E27B44"/>
    <w:rsid w:val="00E30D07"/>
    <w:rsid w:val="00E31D4A"/>
    <w:rsid w:val="00E32269"/>
    <w:rsid w:val="00E33C60"/>
    <w:rsid w:val="00E343B8"/>
    <w:rsid w:val="00E34512"/>
    <w:rsid w:val="00E36A6A"/>
    <w:rsid w:val="00E4005F"/>
    <w:rsid w:val="00E4289C"/>
    <w:rsid w:val="00E42B62"/>
    <w:rsid w:val="00E42FD6"/>
    <w:rsid w:val="00E44A6C"/>
    <w:rsid w:val="00E45665"/>
    <w:rsid w:val="00E51F27"/>
    <w:rsid w:val="00E52137"/>
    <w:rsid w:val="00E55837"/>
    <w:rsid w:val="00E5586E"/>
    <w:rsid w:val="00E55878"/>
    <w:rsid w:val="00E608B4"/>
    <w:rsid w:val="00E627AD"/>
    <w:rsid w:val="00E64F60"/>
    <w:rsid w:val="00E65234"/>
    <w:rsid w:val="00E65D29"/>
    <w:rsid w:val="00E67455"/>
    <w:rsid w:val="00E70B35"/>
    <w:rsid w:val="00E70C29"/>
    <w:rsid w:val="00E71209"/>
    <w:rsid w:val="00E71D80"/>
    <w:rsid w:val="00E727BF"/>
    <w:rsid w:val="00E7312C"/>
    <w:rsid w:val="00E76592"/>
    <w:rsid w:val="00E77BA6"/>
    <w:rsid w:val="00E80B9F"/>
    <w:rsid w:val="00E82B7E"/>
    <w:rsid w:val="00E83ED7"/>
    <w:rsid w:val="00E84E5F"/>
    <w:rsid w:val="00E87055"/>
    <w:rsid w:val="00E87ABA"/>
    <w:rsid w:val="00E90655"/>
    <w:rsid w:val="00E908AC"/>
    <w:rsid w:val="00E91581"/>
    <w:rsid w:val="00E91F24"/>
    <w:rsid w:val="00E93345"/>
    <w:rsid w:val="00E935FC"/>
    <w:rsid w:val="00E93B6C"/>
    <w:rsid w:val="00E940E2"/>
    <w:rsid w:val="00E95E10"/>
    <w:rsid w:val="00E968D6"/>
    <w:rsid w:val="00E968EF"/>
    <w:rsid w:val="00EA0022"/>
    <w:rsid w:val="00EA033C"/>
    <w:rsid w:val="00EA16E8"/>
    <w:rsid w:val="00EA20B1"/>
    <w:rsid w:val="00EA3277"/>
    <w:rsid w:val="00EA333F"/>
    <w:rsid w:val="00EA3CA9"/>
    <w:rsid w:val="00EA418F"/>
    <w:rsid w:val="00EA458A"/>
    <w:rsid w:val="00EA45D1"/>
    <w:rsid w:val="00EA542C"/>
    <w:rsid w:val="00EB16AA"/>
    <w:rsid w:val="00EB5147"/>
    <w:rsid w:val="00EB5EEB"/>
    <w:rsid w:val="00EC1176"/>
    <w:rsid w:val="00EC16EE"/>
    <w:rsid w:val="00EC2D8C"/>
    <w:rsid w:val="00EC33AB"/>
    <w:rsid w:val="00EC3D54"/>
    <w:rsid w:val="00EC660C"/>
    <w:rsid w:val="00EC6C29"/>
    <w:rsid w:val="00EC72A6"/>
    <w:rsid w:val="00ED2A67"/>
    <w:rsid w:val="00ED4115"/>
    <w:rsid w:val="00ED760A"/>
    <w:rsid w:val="00EE130E"/>
    <w:rsid w:val="00EE3BFE"/>
    <w:rsid w:val="00EE413A"/>
    <w:rsid w:val="00EE4AD0"/>
    <w:rsid w:val="00EE5A3B"/>
    <w:rsid w:val="00EE5CBD"/>
    <w:rsid w:val="00EE6E7E"/>
    <w:rsid w:val="00EE7572"/>
    <w:rsid w:val="00EE7836"/>
    <w:rsid w:val="00EF01F9"/>
    <w:rsid w:val="00EF1CA5"/>
    <w:rsid w:val="00EF2898"/>
    <w:rsid w:val="00EF3D3E"/>
    <w:rsid w:val="00EF401E"/>
    <w:rsid w:val="00EF44C9"/>
    <w:rsid w:val="00EF4A65"/>
    <w:rsid w:val="00EF4F3C"/>
    <w:rsid w:val="00EF5231"/>
    <w:rsid w:val="00EF763B"/>
    <w:rsid w:val="00F00795"/>
    <w:rsid w:val="00F00E91"/>
    <w:rsid w:val="00F01113"/>
    <w:rsid w:val="00F01194"/>
    <w:rsid w:val="00F0478E"/>
    <w:rsid w:val="00F10AC1"/>
    <w:rsid w:val="00F10E63"/>
    <w:rsid w:val="00F11D02"/>
    <w:rsid w:val="00F123FF"/>
    <w:rsid w:val="00F12F63"/>
    <w:rsid w:val="00F15B1B"/>
    <w:rsid w:val="00F160FD"/>
    <w:rsid w:val="00F16BA0"/>
    <w:rsid w:val="00F208C1"/>
    <w:rsid w:val="00F20FF2"/>
    <w:rsid w:val="00F21D0D"/>
    <w:rsid w:val="00F230EC"/>
    <w:rsid w:val="00F23DAF"/>
    <w:rsid w:val="00F260A7"/>
    <w:rsid w:val="00F27C02"/>
    <w:rsid w:val="00F301CF"/>
    <w:rsid w:val="00F30B24"/>
    <w:rsid w:val="00F30EE7"/>
    <w:rsid w:val="00F319FC"/>
    <w:rsid w:val="00F31BCD"/>
    <w:rsid w:val="00F3294B"/>
    <w:rsid w:val="00F36360"/>
    <w:rsid w:val="00F405F2"/>
    <w:rsid w:val="00F420D3"/>
    <w:rsid w:val="00F434FE"/>
    <w:rsid w:val="00F436F7"/>
    <w:rsid w:val="00F4399B"/>
    <w:rsid w:val="00F4528D"/>
    <w:rsid w:val="00F5135C"/>
    <w:rsid w:val="00F51B5B"/>
    <w:rsid w:val="00F53847"/>
    <w:rsid w:val="00F53D17"/>
    <w:rsid w:val="00F5650F"/>
    <w:rsid w:val="00F60F63"/>
    <w:rsid w:val="00F61D00"/>
    <w:rsid w:val="00F637A3"/>
    <w:rsid w:val="00F64E33"/>
    <w:rsid w:val="00F64F56"/>
    <w:rsid w:val="00F6514F"/>
    <w:rsid w:val="00F66A4A"/>
    <w:rsid w:val="00F67D15"/>
    <w:rsid w:val="00F708F0"/>
    <w:rsid w:val="00F70ADF"/>
    <w:rsid w:val="00F70B4A"/>
    <w:rsid w:val="00F70E0B"/>
    <w:rsid w:val="00F72A6B"/>
    <w:rsid w:val="00F72D8B"/>
    <w:rsid w:val="00F743FC"/>
    <w:rsid w:val="00F749EE"/>
    <w:rsid w:val="00F74C17"/>
    <w:rsid w:val="00F75F1D"/>
    <w:rsid w:val="00F770A5"/>
    <w:rsid w:val="00F774CC"/>
    <w:rsid w:val="00F80654"/>
    <w:rsid w:val="00F81041"/>
    <w:rsid w:val="00F81DCF"/>
    <w:rsid w:val="00F82954"/>
    <w:rsid w:val="00F83C8E"/>
    <w:rsid w:val="00F84F9C"/>
    <w:rsid w:val="00F86B01"/>
    <w:rsid w:val="00F86D45"/>
    <w:rsid w:val="00F87298"/>
    <w:rsid w:val="00F872EC"/>
    <w:rsid w:val="00F87FC7"/>
    <w:rsid w:val="00F90DD4"/>
    <w:rsid w:val="00F910D7"/>
    <w:rsid w:val="00F91398"/>
    <w:rsid w:val="00F9161E"/>
    <w:rsid w:val="00F91C2E"/>
    <w:rsid w:val="00F934EF"/>
    <w:rsid w:val="00F94BBB"/>
    <w:rsid w:val="00F97B05"/>
    <w:rsid w:val="00FA25CC"/>
    <w:rsid w:val="00FA4A0A"/>
    <w:rsid w:val="00FA6540"/>
    <w:rsid w:val="00FA65E5"/>
    <w:rsid w:val="00FA7043"/>
    <w:rsid w:val="00FA74DE"/>
    <w:rsid w:val="00FA7971"/>
    <w:rsid w:val="00FB0E74"/>
    <w:rsid w:val="00FB0EE0"/>
    <w:rsid w:val="00FB1636"/>
    <w:rsid w:val="00FB1893"/>
    <w:rsid w:val="00FB1A1B"/>
    <w:rsid w:val="00FB2786"/>
    <w:rsid w:val="00FB3233"/>
    <w:rsid w:val="00FB5A06"/>
    <w:rsid w:val="00FB6550"/>
    <w:rsid w:val="00FB7934"/>
    <w:rsid w:val="00FB794E"/>
    <w:rsid w:val="00FC01AB"/>
    <w:rsid w:val="00FC1B37"/>
    <w:rsid w:val="00FC251F"/>
    <w:rsid w:val="00FC38F5"/>
    <w:rsid w:val="00FC3DE0"/>
    <w:rsid w:val="00FC4777"/>
    <w:rsid w:val="00FC4F57"/>
    <w:rsid w:val="00FC55C8"/>
    <w:rsid w:val="00FC6900"/>
    <w:rsid w:val="00FC69C0"/>
    <w:rsid w:val="00FC73E4"/>
    <w:rsid w:val="00FC7DED"/>
    <w:rsid w:val="00FD06BD"/>
    <w:rsid w:val="00FD1835"/>
    <w:rsid w:val="00FD535A"/>
    <w:rsid w:val="00FD60DB"/>
    <w:rsid w:val="00FD66E3"/>
    <w:rsid w:val="00FD7C92"/>
    <w:rsid w:val="00FE1D39"/>
    <w:rsid w:val="00FE2292"/>
    <w:rsid w:val="00FE2B63"/>
    <w:rsid w:val="00FE3071"/>
    <w:rsid w:val="00FE3D37"/>
    <w:rsid w:val="00FE472B"/>
    <w:rsid w:val="00FE5F89"/>
    <w:rsid w:val="00FE7103"/>
    <w:rsid w:val="00FE734F"/>
    <w:rsid w:val="00FE7A6C"/>
    <w:rsid w:val="00FF0470"/>
    <w:rsid w:val="00FF18DE"/>
    <w:rsid w:val="00FF4C5A"/>
    <w:rsid w:val="00FF62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9F"/>
    <w:pPr>
      <w:spacing w:line="276" w:lineRule="auto"/>
      <w:jc w:val="both"/>
    </w:pPr>
    <w:rPr>
      <w:rFonts w:ascii="Arial" w:hAnsi="Arial"/>
      <w:lang w:eastAsia="en-US"/>
    </w:rPr>
  </w:style>
  <w:style w:type="paragraph" w:styleId="Heading1">
    <w:name w:val="heading 1"/>
    <w:basedOn w:val="Normal"/>
    <w:next w:val="Normal"/>
    <w:qFormat/>
    <w:rsid w:val="00E0549F"/>
    <w:pPr>
      <w:keepNext/>
      <w:outlineLvl w:val="0"/>
    </w:pPr>
    <w:rPr>
      <w:b/>
      <w:sz w:val="28"/>
    </w:rPr>
  </w:style>
  <w:style w:type="paragraph" w:styleId="Heading2">
    <w:name w:val="heading 2"/>
    <w:basedOn w:val="Normal"/>
    <w:next w:val="Normal"/>
    <w:qFormat/>
    <w:rsid w:val="00E0549F"/>
    <w:pPr>
      <w:keepNext/>
      <w:tabs>
        <w:tab w:val="num" w:pos="792"/>
      </w:tabs>
      <w:spacing w:before="240" w:after="60"/>
      <w:ind w:left="792" w:hanging="432"/>
      <w:outlineLvl w:val="1"/>
    </w:pPr>
    <w:rPr>
      <w:b/>
      <w:sz w:val="22"/>
      <w:lang w:val="en-US"/>
    </w:rPr>
  </w:style>
  <w:style w:type="paragraph" w:styleId="Heading3">
    <w:name w:val="heading 3"/>
    <w:basedOn w:val="Normal"/>
    <w:next w:val="Normal"/>
    <w:qFormat/>
    <w:rsid w:val="00E0549F"/>
    <w:pPr>
      <w:keepNext/>
      <w:jc w:val="left"/>
      <w:outlineLvl w:val="2"/>
    </w:pPr>
    <w:rPr>
      <w:i/>
      <w:iCs/>
    </w:rPr>
  </w:style>
  <w:style w:type="paragraph" w:styleId="Heading4">
    <w:name w:val="heading 4"/>
    <w:basedOn w:val="Normal"/>
    <w:next w:val="Normal"/>
    <w:qFormat/>
    <w:rsid w:val="00E0549F"/>
    <w:pPr>
      <w:keepNext/>
      <w:jc w:val="center"/>
      <w:outlineLvl w:val="3"/>
    </w:pPr>
    <w:rPr>
      <w:b/>
      <w:bCs/>
      <w:color w:val="FF0000"/>
    </w:rPr>
  </w:style>
  <w:style w:type="paragraph" w:styleId="Heading5">
    <w:name w:val="heading 5"/>
    <w:basedOn w:val="Normal"/>
    <w:next w:val="Normal"/>
    <w:qFormat/>
    <w:rsid w:val="00E0549F"/>
    <w:pPr>
      <w:keepNext/>
      <w:jc w:val="center"/>
      <w:outlineLvl w:val="4"/>
    </w:pPr>
    <w:rPr>
      <w:b/>
      <w:bCs/>
    </w:rPr>
  </w:style>
  <w:style w:type="paragraph" w:styleId="Heading6">
    <w:name w:val="heading 6"/>
    <w:basedOn w:val="Normal"/>
    <w:next w:val="Normal"/>
    <w:qFormat/>
    <w:rsid w:val="00E0549F"/>
    <w:pPr>
      <w:keepNext/>
      <w:outlineLvl w:val="5"/>
    </w:pPr>
    <w:rPr>
      <w:rFonts w:ascii="Times New Roman" w:hAnsi="Times New Roman"/>
      <w:b/>
      <w:lang w:val="en-US"/>
    </w:rPr>
  </w:style>
  <w:style w:type="paragraph" w:styleId="Heading7">
    <w:name w:val="heading 7"/>
    <w:basedOn w:val="Normal"/>
    <w:next w:val="Normal"/>
    <w:qFormat/>
    <w:rsid w:val="00E0549F"/>
    <w:pPr>
      <w:keepNext/>
      <w:outlineLvl w:val="6"/>
    </w:pPr>
    <w:rPr>
      <w:b/>
      <w:bCs/>
      <w:color w:val="FF0000"/>
    </w:rPr>
  </w:style>
  <w:style w:type="paragraph" w:styleId="Heading8">
    <w:name w:val="heading 8"/>
    <w:basedOn w:val="Normal"/>
    <w:next w:val="Normal"/>
    <w:qFormat/>
    <w:rsid w:val="00E0549F"/>
    <w:pPr>
      <w:keepNext/>
      <w:jc w:val="left"/>
      <w:outlineLvl w:val="7"/>
    </w:pPr>
    <w:rPr>
      <w:b/>
      <w:bCs/>
      <w:i/>
      <w:iCs/>
      <w:sz w:val="24"/>
    </w:rPr>
  </w:style>
  <w:style w:type="paragraph" w:styleId="Heading9">
    <w:name w:val="heading 9"/>
    <w:basedOn w:val="Normal"/>
    <w:next w:val="Normal"/>
    <w:qFormat/>
    <w:rsid w:val="00E0549F"/>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49F"/>
    <w:pPr>
      <w:tabs>
        <w:tab w:val="center" w:pos="5103"/>
        <w:tab w:val="right" w:pos="10206"/>
      </w:tabs>
    </w:pPr>
    <w:rPr>
      <w:b/>
      <w:sz w:val="32"/>
    </w:rPr>
  </w:style>
  <w:style w:type="paragraph" w:styleId="Footer">
    <w:name w:val="footer"/>
    <w:basedOn w:val="Normal"/>
    <w:rsid w:val="00E0549F"/>
    <w:pPr>
      <w:tabs>
        <w:tab w:val="center" w:pos="5103"/>
        <w:tab w:val="right" w:pos="10206"/>
      </w:tabs>
    </w:pPr>
    <w:rPr>
      <w:b/>
    </w:rPr>
  </w:style>
  <w:style w:type="character" w:styleId="PageNumber">
    <w:name w:val="page number"/>
    <w:basedOn w:val="DefaultParagraphFont"/>
    <w:rsid w:val="00E0549F"/>
  </w:style>
  <w:style w:type="paragraph" w:styleId="BodyTextIndent">
    <w:name w:val="Body Text Indent"/>
    <w:basedOn w:val="Normal"/>
    <w:rsid w:val="00E0549F"/>
    <w:pPr>
      <w:tabs>
        <w:tab w:val="left" w:pos="720"/>
        <w:tab w:val="left" w:pos="2977"/>
        <w:tab w:val="center" w:pos="4500"/>
      </w:tabs>
      <w:spacing w:before="120"/>
      <w:ind w:left="357"/>
    </w:pPr>
    <w:rPr>
      <w:b/>
      <w:sz w:val="16"/>
    </w:rPr>
  </w:style>
  <w:style w:type="character" w:styleId="CommentReference">
    <w:name w:val="annotation reference"/>
    <w:semiHidden/>
    <w:rsid w:val="00E0549F"/>
    <w:rPr>
      <w:sz w:val="16"/>
    </w:rPr>
  </w:style>
  <w:style w:type="paragraph" w:styleId="CommentText">
    <w:name w:val="annotation text"/>
    <w:basedOn w:val="Normal"/>
    <w:link w:val="CommentTextChar"/>
    <w:rsid w:val="00E0549F"/>
  </w:style>
  <w:style w:type="paragraph" w:styleId="BodyText">
    <w:name w:val="Body Text"/>
    <w:basedOn w:val="Normal"/>
    <w:rsid w:val="00E0549F"/>
    <w:rPr>
      <w:b/>
      <w:bCs/>
      <w:color w:val="FF0000"/>
    </w:rPr>
  </w:style>
  <w:style w:type="paragraph" w:styleId="ListNumber">
    <w:name w:val="List Number"/>
    <w:basedOn w:val="Normal"/>
    <w:rsid w:val="00E0549F"/>
    <w:pPr>
      <w:numPr>
        <w:numId w:val="1"/>
      </w:numPr>
    </w:pPr>
  </w:style>
  <w:style w:type="paragraph" w:styleId="BodyTextIndent2">
    <w:name w:val="Body Text Indent 2"/>
    <w:basedOn w:val="Normal"/>
    <w:rsid w:val="00E0549F"/>
    <w:pPr>
      <w:autoSpaceDE w:val="0"/>
      <w:autoSpaceDN w:val="0"/>
      <w:adjustRightInd w:val="0"/>
      <w:ind w:left="1080"/>
      <w:jc w:val="left"/>
    </w:pPr>
    <w:rPr>
      <w:rFonts w:cs="Arial"/>
    </w:rPr>
  </w:style>
  <w:style w:type="paragraph" w:styleId="ListBullet2">
    <w:name w:val="List Bullet 2"/>
    <w:basedOn w:val="Normal"/>
    <w:autoRedefine/>
    <w:rsid w:val="00E0549F"/>
    <w:pPr>
      <w:ind w:left="33" w:hanging="33"/>
    </w:pPr>
  </w:style>
  <w:style w:type="paragraph" w:styleId="BalloonText">
    <w:name w:val="Balloon Text"/>
    <w:basedOn w:val="Normal"/>
    <w:semiHidden/>
    <w:rsid w:val="00E0549F"/>
    <w:rPr>
      <w:rFonts w:ascii="Tahoma" w:hAnsi="Tahoma" w:cs="Tahoma"/>
      <w:sz w:val="16"/>
      <w:szCs w:val="16"/>
    </w:rPr>
  </w:style>
  <w:style w:type="character" w:customStyle="1" w:styleId="CommentTextChar">
    <w:name w:val="Comment Text Char"/>
    <w:link w:val="CommentText"/>
    <w:rsid w:val="006415D8"/>
    <w:rPr>
      <w:rFonts w:ascii="Arial" w:hAnsi="Arial"/>
      <w:lang w:eastAsia="en-US"/>
    </w:rPr>
  </w:style>
  <w:style w:type="paragraph" w:styleId="ListParagraph">
    <w:name w:val="List Paragraph"/>
    <w:basedOn w:val="Normal"/>
    <w:uiPriority w:val="34"/>
    <w:qFormat/>
    <w:rsid w:val="00767417"/>
    <w:pPr>
      <w:spacing w:line="240" w:lineRule="auto"/>
      <w:ind w:left="720"/>
      <w:jc w:val="left"/>
    </w:pPr>
    <w:rPr>
      <w:rFonts w:ascii="Times New Roman" w:hAnsi="Times New Roman"/>
      <w:lang w:eastAsia="en-GB"/>
    </w:rPr>
  </w:style>
  <w:style w:type="character" w:customStyle="1" w:styleId="apple-tab-span">
    <w:name w:val="apple-tab-span"/>
    <w:rsid w:val="00CE70F8"/>
  </w:style>
  <w:style w:type="table" w:styleId="TableGrid">
    <w:name w:val="Table Grid"/>
    <w:basedOn w:val="TableNormal"/>
    <w:uiPriority w:val="59"/>
    <w:rsid w:val="00535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225BC"/>
    <w:pPr>
      <w:spacing w:before="100" w:beforeAutospacing="1" w:after="100" w:afterAutospacing="1" w:line="240" w:lineRule="auto"/>
      <w:jc w:val="left"/>
    </w:pPr>
    <w:rPr>
      <w:rFonts w:ascii="Times New Roman" w:eastAsiaTheme="minorEastAsia" w:hAnsi="Times New Roman"/>
      <w:sz w:val="24"/>
      <w:szCs w:val="24"/>
      <w:lang w:eastAsia="en-GB"/>
    </w:rPr>
  </w:style>
  <w:style w:type="paragraph" w:styleId="Revision">
    <w:name w:val="Revision"/>
    <w:hidden/>
    <w:uiPriority w:val="99"/>
    <w:semiHidden/>
    <w:rsid w:val="003B4D00"/>
    <w:rPr>
      <w:rFonts w:ascii="Arial" w:hAnsi="Arial"/>
      <w:lang w:eastAsia="en-US"/>
    </w:rPr>
  </w:style>
</w:styles>
</file>

<file path=word/webSettings.xml><?xml version="1.0" encoding="utf-8"?>
<w:webSettings xmlns:r="http://schemas.openxmlformats.org/officeDocument/2006/relationships" xmlns:w="http://schemas.openxmlformats.org/wordprocessingml/2006/main">
  <w:divs>
    <w:div w:id="383607611">
      <w:bodyDiv w:val="1"/>
      <w:marLeft w:val="0"/>
      <w:marRight w:val="0"/>
      <w:marTop w:val="0"/>
      <w:marBottom w:val="0"/>
      <w:divBdr>
        <w:top w:val="none" w:sz="0" w:space="0" w:color="auto"/>
        <w:left w:val="none" w:sz="0" w:space="0" w:color="auto"/>
        <w:bottom w:val="none" w:sz="0" w:space="0" w:color="auto"/>
        <w:right w:val="none" w:sz="0" w:space="0" w:color="auto"/>
      </w:divBdr>
    </w:div>
    <w:div w:id="732199594">
      <w:bodyDiv w:val="1"/>
      <w:marLeft w:val="0"/>
      <w:marRight w:val="0"/>
      <w:marTop w:val="0"/>
      <w:marBottom w:val="0"/>
      <w:divBdr>
        <w:top w:val="none" w:sz="0" w:space="0" w:color="auto"/>
        <w:left w:val="none" w:sz="0" w:space="0" w:color="auto"/>
        <w:bottom w:val="none" w:sz="0" w:space="0" w:color="auto"/>
        <w:right w:val="none" w:sz="0" w:space="0" w:color="auto"/>
      </w:divBdr>
    </w:div>
    <w:div w:id="1592933918">
      <w:bodyDiv w:val="1"/>
      <w:marLeft w:val="0"/>
      <w:marRight w:val="0"/>
      <w:marTop w:val="0"/>
      <w:marBottom w:val="0"/>
      <w:divBdr>
        <w:top w:val="none" w:sz="0" w:space="0" w:color="auto"/>
        <w:left w:val="none" w:sz="0" w:space="0" w:color="auto"/>
        <w:bottom w:val="none" w:sz="0" w:space="0" w:color="auto"/>
        <w:right w:val="none" w:sz="0" w:space="0" w:color="auto"/>
      </w:divBdr>
    </w:div>
    <w:div w:id="1947498319">
      <w:bodyDiv w:val="1"/>
      <w:marLeft w:val="0"/>
      <w:marRight w:val="0"/>
      <w:marTop w:val="0"/>
      <w:marBottom w:val="0"/>
      <w:divBdr>
        <w:top w:val="none" w:sz="0" w:space="0" w:color="auto"/>
        <w:left w:val="none" w:sz="0" w:space="0" w:color="auto"/>
        <w:bottom w:val="none" w:sz="0" w:space="0" w:color="auto"/>
        <w:right w:val="none" w:sz="0" w:space="0" w:color="auto"/>
      </w:divBdr>
    </w:div>
    <w:div w:id="1985810261">
      <w:bodyDiv w:val="1"/>
      <w:marLeft w:val="0"/>
      <w:marRight w:val="0"/>
      <w:marTop w:val="0"/>
      <w:marBottom w:val="0"/>
      <w:divBdr>
        <w:top w:val="none" w:sz="0" w:space="0" w:color="auto"/>
        <w:left w:val="none" w:sz="0" w:space="0" w:color="auto"/>
        <w:bottom w:val="none" w:sz="0" w:space="0" w:color="auto"/>
        <w:right w:val="none" w:sz="0" w:space="0" w:color="auto"/>
      </w:divBdr>
    </w:div>
    <w:div w:id="2007398587">
      <w:bodyDiv w:val="1"/>
      <w:marLeft w:val="0"/>
      <w:marRight w:val="0"/>
      <w:marTop w:val="0"/>
      <w:marBottom w:val="0"/>
      <w:divBdr>
        <w:top w:val="none" w:sz="0" w:space="0" w:color="auto"/>
        <w:left w:val="none" w:sz="0" w:space="0" w:color="auto"/>
        <w:bottom w:val="none" w:sz="0" w:space="0" w:color="auto"/>
        <w:right w:val="none" w:sz="0" w:space="0" w:color="auto"/>
      </w:divBdr>
      <w:divsChild>
        <w:div w:id="585503595">
          <w:marLeft w:val="0"/>
          <w:marRight w:val="0"/>
          <w:marTop w:val="0"/>
          <w:marBottom w:val="0"/>
          <w:divBdr>
            <w:top w:val="none" w:sz="0" w:space="0" w:color="auto"/>
            <w:left w:val="none" w:sz="0" w:space="0" w:color="auto"/>
            <w:bottom w:val="none" w:sz="0" w:space="0" w:color="auto"/>
            <w:right w:val="none" w:sz="0" w:space="0" w:color="auto"/>
          </w:divBdr>
        </w:div>
        <w:div w:id="1974169388">
          <w:marLeft w:val="0"/>
          <w:marRight w:val="0"/>
          <w:marTop w:val="0"/>
          <w:marBottom w:val="0"/>
          <w:divBdr>
            <w:top w:val="none" w:sz="0" w:space="0" w:color="auto"/>
            <w:left w:val="none" w:sz="0" w:space="0" w:color="auto"/>
            <w:bottom w:val="none" w:sz="0" w:space="0" w:color="auto"/>
            <w:right w:val="none" w:sz="0" w:space="0" w:color="auto"/>
          </w:divBdr>
        </w:div>
        <w:div w:id="316108318">
          <w:marLeft w:val="0"/>
          <w:marRight w:val="0"/>
          <w:marTop w:val="0"/>
          <w:marBottom w:val="0"/>
          <w:divBdr>
            <w:top w:val="none" w:sz="0" w:space="0" w:color="auto"/>
            <w:left w:val="none" w:sz="0" w:space="0" w:color="auto"/>
            <w:bottom w:val="none" w:sz="0" w:space="0" w:color="auto"/>
            <w:right w:val="none" w:sz="0" w:space="0" w:color="auto"/>
          </w:divBdr>
        </w:div>
        <w:div w:id="613438268">
          <w:marLeft w:val="0"/>
          <w:marRight w:val="0"/>
          <w:marTop w:val="0"/>
          <w:marBottom w:val="0"/>
          <w:divBdr>
            <w:top w:val="none" w:sz="0" w:space="0" w:color="auto"/>
            <w:left w:val="none" w:sz="0" w:space="0" w:color="auto"/>
            <w:bottom w:val="none" w:sz="0" w:space="0" w:color="auto"/>
            <w:right w:val="none" w:sz="0" w:space="0" w:color="auto"/>
          </w:divBdr>
        </w:div>
        <w:div w:id="1358854543">
          <w:marLeft w:val="0"/>
          <w:marRight w:val="0"/>
          <w:marTop w:val="0"/>
          <w:marBottom w:val="0"/>
          <w:divBdr>
            <w:top w:val="none" w:sz="0" w:space="0" w:color="auto"/>
            <w:left w:val="none" w:sz="0" w:space="0" w:color="auto"/>
            <w:bottom w:val="none" w:sz="0" w:space="0" w:color="auto"/>
            <w:right w:val="none" w:sz="0" w:space="0" w:color="auto"/>
          </w:divBdr>
        </w:div>
        <w:div w:id="316805425">
          <w:marLeft w:val="0"/>
          <w:marRight w:val="0"/>
          <w:marTop w:val="0"/>
          <w:marBottom w:val="0"/>
          <w:divBdr>
            <w:top w:val="none" w:sz="0" w:space="0" w:color="auto"/>
            <w:left w:val="none" w:sz="0" w:space="0" w:color="auto"/>
            <w:bottom w:val="none" w:sz="0" w:space="0" w:color="auto"/>
            <w:right w:val="none" w:sz="0" w:space="0" w:color="auto"/>
          </w:divBdr>
        </w:div>
        <w:div w:id="331839481">
          <w:marLeft w:val="0"/>
          <w:marRight w:val="0"/>
          <w:marTop w:val="0"/>
          <w:marBottom w:val="0"/>
          <w:divBdr>
            <w:top w:val="none" w:sz="0" w:space="0" w:color="auto"/>
            <w:left w:val="none" w:sz="0" w:space="0" w:color="auto"/>
            <w:bottom w:val="none" w:sz="0" w:space="0" w:color="auto"/>
            <w:right w:val="none" w:sz="0" w:space="0" w:color="auto"/>
          </w:divBdr>
        </w:div>
        <w:div w:id="1087732526">
          <w:marLeft w:val="0"/>
          <w:marRight w:val="0"/>
          <w:marTop w:val="0"/>
          <w:marBottom w:val="0"/>
          <w:divBdr>
            <w:top w:val="none" w:sz="0" w:space="0" w:color="auto"/>
            <w:left w:val="none" w:sz="0" w:space="0" w:color="auto"/>
            <w:bottom w:val="none" w:sz="0" w:space="0" w:color="auto"/>
            <w:right w:val="none" w:sz="0" w:space="0" w:color="auto"/>
          </w:divBdr>
        </w:div>
        <w:div w:id="869535519">
          <w:marLeft w:val="0"/>
          <w:marRight w:val="0"/>
          <w:marTop w:val="0"/>
          <w:marBottom w:val="0"/>
          <w:divBdr>
            <w:top w:val="none" w:sz="0" w:space="0" w:color="auto"/>
            <w:left w:val="none" w:sz="0" w:space="0" w:color="auto"/>
            <w:bottom w:val="none" w:sz="0" w:space="0" w:color="auto"/>
            <w:right w:val="none" w:sz="0" w:space="0" w:color="auto"/>
          </w:divBdr>
        </w:div>
        <w:div w:id="423571819">
          <w:marLeft w:val="0"/>
          <w:marRight w:val="0"/>
          <w:marTop w:val="0"/>
          <w:marBottom w:val="0"/>
          <w:divBdr>
            <w:top w:val="none" w:sz="0" w:space="0" w:color="auto"/>
            <w:left w:val="none" w:sz="0" w:space="0" w:color="auto"/>
            <w:bottom w:val="none" w:sz="0" w:space="0" w:color="auto"/>
            <w:right w:val="none" w:sz="0" w:space="0" w:color="auto"/>
          </w:divBdr>
        </w:div>
        <w:div w:id="1935088832">
          <w:marLeft w:val="0"/>
          <w:marRight w:val="0"/>
          <w:marTop w:val="0"/>
          <w:marBottom w:val="0"/>
          <w:divBdr>
            <w:top w:val="none" w:sz="0" w:space="0" w:color="auto"/>
            <w:left w:val="none" w:sz="0" w:space="0" w:color="auto"/>
            <w:bottom w:val="none" w:sz="0" w:space="0" w:color="auto"/>
            <w:right w:val="none" w:sz="0" w:space="0" w:color="auto"/>
          </w:divBdr>
        </w:div>
        <w:div w:id="1968319796">
          <w:marLeft w:val="0"/>
          <w:marRight w:val="0"/>
          <w:marTop w:val="0"/>
          <w:marBottom w:val="0"/>
          <w:divBdr>
            <w:top w:val="none" w:sz="0" w:space="0" w:color="auto"/>
            <w:left w:val="none" w:sz="0" w:space="0" w:color="auto"/>
            <w:bottom w:val="none" w:sz="0" w:space="0" w:color="auto"/>
            <w:right w:val="none" w:sz="0" w:space="0" w:color="auto"/>
          </w:divBdr>
        </w:div>
        <w:div w:id="644092134">
          <w:marLeft w:val="0"/>
          <w:marRight w:val="0"/>
          <w:marTop w:val="0"/>
          <w:marBottom w:val="0"/>
          <w:divBdr>
            <w:top w:val="none" w:sz="0" w:space="0" w:color="auto"/>
            <w:left w:val="none" w:sz="0" w:space="0" w:color="auto"/>
            <w:bottom w:val="none" w:sz="0" w:space="0" w:color="auto"/>
            <w:right w:val="none" w:sz="0" w:space="0" w:color="auto"/>
          </w:divBdr>
        </w:div>
        <w:div w:id="1677075380">
          <w:marLeft w:val="0"/>
          <w:marRight w:val="0"/>
          <w:marTop w:val="0"/>
          <w:marBottom w:val="0"/>
          <w:divBdr>
            <w:top w:val="none" w:sz="0" w:space="0" w:color="auto"/>
            <w:left w:val="none" w:sz="0" w:space="0" w:color="auto"/>
            <w:bottom w:val="none" w:sz="0" w:space="0" w:color="auto"/>
            <w:right w:val="none" w:sz="0" w:space="0" w:color="auto"/>
          </w:divBdr>
        </w:div>
        <w:div w:id="1001929110">
          <w:marLeft w:val="0"/>
          <w:marRight w:val="0"/>
          <w:marTop w:val="0"/>
          <w:marBottom w:val="0"/>
          <w:divBdr>
            <w:top w:val="none" w:sz="0" w:space="0" w:color="auto"/>
            <w:left w:val="none" w:sz="0" w:space="0" w:color="auto"/>
            <w:bottom w:val="none" w:sz="0" w:space="0" w:color="auto"/>
            <w:right w:val="none" w:sz="0" w:space="0" w:color="auto"/>
          </w:divBdr>
        </w:div>
        <w:div w:id="898708312">
          <w:marLeft w:val="0"/>
          <w:marRight w:val="0"/>
          <w:marTop w:val="0"/>
          <w:marBottom w:val="0"/>
          <w:divBdr>
            <w:top w:val="none" w:sz="0" w:space="0" w:color="auto"/>
            <w:left w:val="none" w:sz="0" w:space="0" w:color="auto"/>
            <w:bottom w:val="none" w:sz="0" w:space="0" w:color="auto"/>
            <w:right w:val="none" w:sz="0" w:space="0" w:color="auto"/>
          </w:divBdr>
        </w:div>
        <w:div w:id="1163814224">
          <w:marLeft w:val="0"/>
          <w:marRight w:val="0"/>
          <w:marTop w:val="0"/>
          <w:marBottom w:val="0"/>
          <w:divBdr>
            <w:top w:val="none" w:sz="0" w:space="0" w:color="auto"/>
            <w:left w:val="none" w:sz="0" w:space="0" w:color="auto"/>
            <w:bottom w:val="none" w:sz="0" w:space="0" w:color="auto"/>
            <w:right w:val="none" w:sz="0" w:space="0" w:color="auto"/>
          </w:divBdr>
        </w:div>
        <w:div w:id="1247181712">
          <w:marLeft w:val="0"/>
          <w:marRight w:val="0"/>
          <w:marTop w:val="0"/>
          <w:marBottom w:val="0"/>
          <w:divBdr>
            <w:top w:val="none" w:sz="0" w:space="0" w:color="auto"/>
            <w:left w:val="none" w:sz="0" w:space="0" w:color="auto"/>
            <w:bottom w:val="none" w:sz="0" w:space="0" w:color="auto"/>
            <w:right w:val="none" w:sz="0" w:space="0" w:color="auto"/>
          </w:divBdr>
        </w:div>
        <w:div w:id="1840121245">
          <w:marLeft w:val="0"/>
          <w:marRight w:val="0"/>
          <w:marTop w:val="0"/>
          <w:marBottom w:val="0"/>
          <w:divBdr>
            <w:top w:val="none" w:sz="0" w:space="0" w:color="auto"/>
            <w:left w:val="none" w:sz="0" w:space="0" w:color="auto"/>
            <w:bottom w:val="none" w:sz="0" w:space="0" w:color="auto"/>
            <w:right w:val="none" w:sz="0" w:space="0" w:color="auto"/>
          </w:divBdr>
        </w:div>
        <w:div w:id="1403257677">
          <w:marLeft w:val="0"/>
          <w:marRight w:val="0"/>
          <w:marTop w:val="0"/>
          <w:marBottom w:val="0"/>
          <w:divBdr>
            <w:top w:val="none" w:sz="0" w:space="0" w:color="auto"/>
            <w:left w:val="none" w:sz="0" w:space="0" w:color="auto"/>
            <w:bottom w:val="none" w:sz="0" w:space="0" w:color="auto"/>
            <w:right w:val="none" w:sz="0" w:space="0" w:color="auto"/>
          </w:divBdr>
        </w:div>
        <w:div w:id="891387003">
          <w:marLeft w:val="0"/>
          <w:marRight w:val="0"/>
          <w:marTop w:val="0"/>
          <w:marBottom w:val="0"/>
          <w:divBdr>
            <w:top w:val="none" w:sz="0" w:space="0" w:color="auto"/>
            <w:left w:val="none" w:sz="0" w:space="0" w:color="auto"/>
            <w:bottom w:val="none" w:sz="0" w:space="0" w:color="auto"/>
            <w:right w:val="none" w:sz="0" w:space="0" w:color="auto"/>
          </w:divBdr>
        </w:div>
        <w:div w:id="786236909">
          <w:marLeft w:val="0"/>
          <w:marRight w:val="0"/>
          <w:marTop w:val="0"/>
          <w:marBottom w:val="0"/>
          <w:divBdr>
            <w:top w:val="none" w:sz="0" w:space="0" w:color="auto"/>
            <w:left w:val="none" w:sz="0" w:space="0" w:color="auto"/>
            <w:bottom w:val="none" w:sz="0" w:space="0" w:color="auto"/>
            <w:right w:val="none" w:sz="0" w:space="0" w:color="auto"/>
          </w:divBdr>
        </w:div>
        <w:div w:id="1491676359">
          <w:marLeft w:val="0"/>
          <w:marRight w:val="0"/>
          <w:marTop w:val="0"/>
          <w:marBottom w:val="0"/>
          <w:divBdr>
            <w:top w:val="none" w:sz="0" w:space="0" w:color="auto"/>
            <w:left w:val="none" w:sz="0" w:space="0" w:color="auto"/>
            <w:bottom w:val="none" w:sz="0" w:space="0" w:color="auto"/>
            <w:right w:val="none" w:sz="0" w:space="0" w:color="auto"/>
          </w:divBdr>
        </w:div>
        <w:div w:id="1809594392">
          <w:marLeft w:val="0"/>
          <w:marRight w:val="0"/>
          <w:marTop w:val="0"/>
          <w:marBottom w:val="0"/>
          <w:divBdr>
            <w:top w:val="none" w:sz="0" w:space="0" w:color="auto"/>
            <w:left w:val="none" w:sz="0" w:space="0" w:color="auto"/>
            <w:bottom w:val="none" w:sz="0" w:space="0" w:color="auto"/>
            <w:right w:val="none" w:sz="0" w:space="0" w:color="auto"/>
          </w:divBdr>
        </w:div>
        <w:div w:id="385446850">
          <w:marLeft w:val="0"/>
          <w:marRight w:val="0"/>
          <w:marTop w:val="0"/>
          <w:marBottom w:val="0"/>
          <w:divBdr>
            <w:top w:val="none" w:sz="0" w:space="0" w:color="auto"/>
            <w:left w:val="none" w:sz="0" w:space="0" w:color="auto"/>
            <w:bottom w:val="none" w:sz="0" w:space="0" w:color="auto"/>
            <w:right w:val="none" w:sz="0" w:space="0" w:color="auto"/>
          </w:divBdr>
        </w:div>
        <w:div w:id="1953124553">
          <w:marLeft w:val="0"/>
          <w:marRight w:val="0"/>
          <w:marTop w:val="0"/>
          <w:marBottom w:val="0"/>
          <w:divBdr>
            <w:top w:val="none" w:sz="0" w:space="0" w:color="auto"/>
            <w:left w:val="none" w:sz="0" w:space="0" w:color="auto"/>
            <w:bottom w:val="none" w:sz="0" w:space="0" w:color="auto"/>
            <w:right w:val="none" w:sz="0" w:space="0" w:color="auto"/>
          </w:divBdr>
        </w:div>
        <w:div w:id="1430735130">
          <w:marLeft w:val="0"/>
          <w:marRight w:val="0"/>
          <w:marTop w:val="0"/>
          <w:marBottom w:val="0"/>
          <w:divBdr>
            <w:top w:val="none" w:sz="0" w:space="0" w:color="auto"/>
            <w:left w:val="none" w:sz="0" w:space="0" w:color="auto"/>
            <w:bottom w:val="none" w:sz="0" w:space="0" w:color="auto"/>
            <w:right w:val="none" w:sz="0" w:space="0" w:color="auto"/>
          </w:divBdr>
        </w:div>
        <w:div w:id="1998997490">
          <w:marLeft w:val="0"/>
          <w:marRight w:val="0"/>
          <w:marTop w:val="0"/>
          <w:marBottom w:val="0"/>
          <w:divBdr>
            <w:top w:val="none" w:sz="0" w:space="0" w:color="auto"/>
            <w:left w:val="none" w:sz="0" w:space="0" w:color="auto"/>
            <w:bottom w:val="none" w:sz="0" w:space="0" w:color="auto"/>
            <w:right w:val="none" w:sz="0" w:space="0" w:color="auto"/>
          </w:divBdr>
        </w:div>
        <w:div w:id="581912570">
          <w:marLeft w:val="0"/>
          <w:marRight w:val="0"/>
          <w:marTop w:val="0"/>
          <w:marBottom w:val="0"/>
          <w:divBdr>
            <w:top w:val="none" w:sz="0" w:space="0" w:color="auto"/>
            <w:left w:val="none" w:sz="0" w:space="0" w:color="auto"/>
            <w:bottom w:val="none" w:sz="0" w:space="0" w:color="auto"/>
            <w:right w:val="none" w:sz="0" w:space="0" w:color="auto"/>
          </w:divBdr>
        </w:div>
        <w:div w:id="1382749242">
          <w:marLeft w:val="0"/>
          <w:marRight w:val="0"/>
          <w:marTop w:val="0"/>
          <w:marBottom w:val="0"/>
          <w:divBdr>
            <w:top w:val="none" w:sz="0" w:space="0" w:color="auto"/>
            <w:left w:val="none" w:sz="0" w:space="0" w:color="auto"/>
            <w:bottom w:val="none" w:sz="0" w:space="0" w:color="auto"/>
            <w:right w:val="none" w:sz="0" w:space="0" w:color="auto"/>
          </w:divBdr>
        </w:div>
        <w:div w:id="2033653563">
          <w:marLeft w:val="0"/>
          <w:marRight w:val="0"/>
          <w:marTop w:val="0"/>
          <w:marBottom w:val="0"/>
          <w:divBdr>
            <w:top w:val="none" w:sz="0" w:space="0" w:color="auto"/>
            <w:left w:val="none" w:sz="0" w:space="0" w:color="auto"/>
            <w:bottom w:val="none" w:sz="0" w:space="0" w:color="auto"/>
            <w:right w:val="none" w:sz="0" w:space="0" w:color="auto"/>
          </w:divBdr>
        </w:div>
        <w:div w:id="1336034183">
          <w:marLeft w:val="0"/>
          <w:marRight w:val="0"/>
          <w:marTop w:val="0"/>
          <w:marBottom w:val="0"/>
          <w:divBdr>
            <w:top w:val="none" w:sz="0" w:space="0" w:color="auto"/>
            <w:left w:val="none" w:sz="0" w:space="0" w:color="auto"/>
            <w:bottom w:val="none" w:sz="0" w:space="0" w:color="auto"/>
            <w:right w:val="none" w:sz="0" w:space="0" w:color="auto"/>
          </w:divBdr>
        </w:div>
        <w:div w:id="896598047">
          <w:marLeft w:val="0"/>
          <w:marRight w:val="0"/>
          <w:marTop w:val="0"/>
          <w:marBottom w:val="0"/>
          <w:divBdr>
            <w:top w:val="none" w:sz="0" w:space="0" w:color="auto"/>
            <w:left w:val="none" w:sz="0" w:space="0" w:color="auto"/>
            <w:bottom w:val="none" w:sz="0" w:space="0" w:color="auto"/>
            <w:right w:val="none" w:sz="0" w:space="0" w:color="auto"/>
          </w:divBdr>
        </w:div>
        <w:div w:id="773596336">
          <w:marLeft w:val="0"/>
          <w:marRight w:val="0"/>
          <w:marTop w:val="0"/>
          <w:marBottom w:val="0"/>
          <w:divBdr>
            <w:top w:val="none" w:sz="0" w:space="0" w:color="auto"/>
            <w:left w:val="none" w:sz="0" w:space="0" w:color="auto"/>
            <w:bottom w:val="none" w:sz="0" w:space="0" w:color="auto"/>
            <w:right w:val="none" w:sz="0" w:space="0" w:color="auto"/>
          </w:divBdr>
        </w:div>
        <w:div w:id="87625468">
          <w:marLeft w:val="0"/>
          <w:marRight w:val="0"/>
          <w:marTop w:val="0"/>
          <w:marBottom w:val="0"/>
          <w:divBdr>
            <w:top w:val="none" w:sz="0" w:space="0" w:color="auto"/>
            <w:left w:val="none" w:sz="0" w:space="0" w:color="auto"/>
            <w:bottom w:val="none" w:sz="0" w:space="0" w:color="auto"/>
            <w:right w:val="none" w:sz="0" w:space="0" w:color="auto"/>
          </w:divBdr>
        </w:div>
        <w:div w:id="1802456413">
          <w:marLeft w:val="0"/>
          <w:marRight w:val="0"/>
          <w:marTop w:val="0"/>
          <w:marBottom w:val="0"/>
          <w:divBdr>
            <w:top w:val="none" w:sz="0" w:space="0" w:color="auto"/>
            <w:left w:val="none" w:sz="0" w:space="0" w:color="auto"/>
            <w:bottom w:val="none" w:sz="0" w:space="0" w:color="auto"/>
            <w:right w:val="none" w:sz="0" w:space="0" w:color="auto"/>
          </w:divBdr>
        </w:div>
        <w:div w:id="446506883">
          <w:marLeft w:val="0"/>
          <w:marRight w:val="0"/>
          <w:marTop w:val="0"/>
          <w:marBottom w:val="0"/>
          <w:divBdr>
            <w:top w:val="none" w:sz="0" w:space="0" w:color="auto"/>
            <w:left w:val="none" w:sz="0" w:space="0" w:color="auto"/>
            <w:bottom w:val="none" w:sz="0" w:space="0" w:color="auto"/>
            <w:right w:val="none" w:sz="0" w:space="0" w:color="auto"/>
          </w:divBdr>
        </w:div>
        <w:div w:id="1713115687">
          <w:marLeft w:val="0"/>
          <w:marRight w:val="0"/>
          <w:marTop w:val="0"/>
          <w:marBottom w:val="0"/>
          <w:divBdr>
            <w:top w:val="none" w:sz="0" w:space="0" w:color="auto"/>
            <w:left w:val="none" w:sz="0" w:space="0" w:color="auto"/>
            <w:bottom w:val="none" w:sz="0" w:space="0" w:color="auto"/>
            <w:right w:val="none" w:sz="0" w:space="0" w:color="auto"/>
          </w:divBdr>
        </w:div>
        <w:div w:id="2088961280">
          <w:marLeft w:val="0"/>
          <w:marRight w:val="0"/>
          <w:marTop w:val="0"/>
          <w:marBottom w:val="0"/>
          <w:divBdr>
            <w:top w:val="none" w:sz="0" w:space="0" w:color="auto"/>
            <w:left w:val="none" w:sz="0" w:space="0" w:color="auto"/>
            <w:bottom w:val="none" w:sz="0" w:space="0" w:color="auto"/>
            <w:right w:val="none" w:sz="0" w:space="0" w:color="auto"/>
          </w:divBdr>
        </w:div>
        <w:div w:id="1363825461">
          <w:marLeft w:val="0"/>
          <w:marRight w:val="0"/>
          <w:marTop w:val="0"/>
          <w:marBottom w:val="0"/>
          <w:divBdr>
            <w:top w:val="none" w:sz="0" w:space="0" w:color="auto"/>
            <w:left w:val="none" w:sz="0" w:space="0" w:color="auto"/>
            <w:bottom w:val="none" w:sz="0" w:space="0" w:color="auto"/>
            <w:right w:val="none" w:sz="0" w:space="0" w:color="auto"/>
          </w:divBdr>
        </w:div>
        <w:div w:id="1217820545">
          <w:marLeft w:val="0"/>
          <w:marRight w:val="0"/>
          <w:marTop w:val="0"/>
          <w:marBottom w:val="0"/>
          <w:divBdr>
            <w:top w:val="none" w:sz="0" w:space="0" w:color="auto"/>
            <w:left w:val="none" w:sz="0" w:space="0" w:color="auto"/>
            <w:bottom w:val="none" w:sz="0" w:space="0" w:color="auto"/>
            <w:right w:val="none" w:sz="0" w:space="0" w:color="auto"/>
          </w:divBdr>
        </w:div>
        <w:div w:id="740953346">
          <w:marLeft w:val="0"/>
          <w:marRight w:val="0"/>
          <w:marTop w:val="0"/>
          <w:marBottom w:val="0"/>
          <w:divBdr>
            <w:top w:val="none" w:sz="0" w:space="0" w:color="auto"/>
            <w:left w:val="none" w:sz="0" w:space="0" w:color="auto"/>
            <w:bottom w:val="none" w:sz="0" w:space="0" w:color="auto"/>
            <w:right w:val="none" w:sz="0" w:space="0" w:color="auto"/>
          </w:divBdr>
        </w:div>
        <w:div w:id="14682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6CACF-FE1E-4025-8BDA-9D5E7758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Meeting Action and Decision Register</vt:lpstr>
    </vt:vector>
  </TitlesOfParts>
  <Company>CGEY</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Action and Decision Register</dc:title>
  <dc:creator>Clerk to HCPS GB</dc:creator>
  <cp:lastModifiedBy>Cathy Culshaw</cp:lastModifiedBy>
  <cp:revision>4</cp:revision>
  <cp:lastPrinted>2018-09-14T14:24:00Z</cp:lastPrinted>
  <dcterms:created xsi:type="dcterms:W3CDTF">2018-04-24T13:03:00Z</dcterms:created>
  <dcterms:modified xsi:type="dcterms:W3CDTF">2018-11-27T10:47:00Z</dcterms:modified>
</cp:coreProperties>
</file>