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479"/>
        <w:gridCol w:w="850"/>
        <w:gridCol w:w="1701"/>
        <w:gridCol w:w="1134"/>
        <w:gridCol w:w="1559"/>
        <w:gridCol w:w="851"/>
        <w:gridCol w:w="1843"/>
        <w:gridCol w:w="1134"/>
      </w:tblGrid>
      <w:tr w:rsidR="008E6777" w:rsidRPr="00E871D0" w14:paraId="362847CE" w14:textId="77777777" w:rsidTr="00E750C0">
        <w:trPr>
          <w:cantSplit/>
          <w:trHeight w:val="534"/>
        </w:trPr>
        <w:tc>
          <w:tcPr>
            <w:tcW w:w="10740" w:type="dxa"/>
            <w:gridSpan w:val="9"/>
            <w:shd w:val="pct10" w:color="auto" w:fill="FFFFFF"/>
            <w:vAlign w:val="center"/>
          </w:tcPr>
          <w:p w14:paraId="38EB4E51" w14:textId="77777777" w:rsidR="00AA27E0" w:rsidRPr="00E871D0" w:rsidRDefault="008E6777" w:rsidP="006E111A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E871D0">
              <w:rPr>
                <w:rFonts w:asciiTheme="minorHAnsi" w:hAnsiTheme="minorHAnsi"/>
                <w:b/>
                <w:sz w:val="24"/>
              </w:rPr>
              <w:t xml:space="preserve">Meeting </w:t>
            </w:r>
            <w:r w:rsidR="006E111A">
              <w:rPr>
                <w:rFonts w:asciiTheme="minorHAnsi" w:hAnsiTheme="minorHAnsi"/>
                <w:b/>
                <w:sz w:val="24"/>
              </w:rPr>
              <w:t>1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E871D0">
              <w:rPr>
                <w:rFonts w:asciiTheme="minorHAnsi" w:hAnsiTheme="minorHAnsi"/>
                <w:b/>
                <w:sz w:val="24"/>
              </w:rPr>
              <w:t>– Part I Minutes</w:t>
            </w:r>
            <w:r w:rsidR="009E1E08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– </w:t>
            </w:r>
            <w:r w:rsidR="00DF6623" w:rsidRPr="00E871D0">
              <w:rPr>
                <w:rFonts w:asciiTheme="minorHAnsi" w:hAnsiTheme="minorHAnsi"/>
                <w:b/>
                <w:sz w:val="24"/>
              </w:rPr>
              <w:t>Teaching &amp; Learning</w:t>
            </w:r>
          </w:p>
        </w:tc>
      </w:tr>
      <w:tr w:rsidR="008E6777" w:rsidRPr="00E871D0" w14:paraId="6EBE5DED" w14:textId="77777777" w:rsidTr="00E750C0">
        <w:trPr>
          <w:trHeight w:val="624"/>
        </w:trPr>
        <w:tc>
          <w:tcPr>
            <w:tcW w:w="1189" w:type="dxa"/>
            <w:shd w:val="pct12" w:color="auto" w:fill="FFFFFF"/>
            <w:vAlign w:val="center"/>
          </w:tcPr>
          <w:p w14:paraId="4257742A" w14:textId="77777777"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Date/Time</w:t>
            </w:r>
          </w:p>
        </w:tc>
        <w:tc>
          <w:tcPr>
            <w:tcW w:w="1329" w:type="dxa"/>
            <w:gridSpan w:val="2"/>
            <w:vAlign w:val="center"/>
          </w:tcPr>
          <w:p w14:paraId="3010504B" w14:textId="77777777" w:rsidR="008E6777" w:rsidRPr="00E871D0" w:rsidRDefault="002D2D4A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Tue</w:t>
            </w:r>
            <w:r w:rsidR="00020D41">
              <w:rPr>
                <w:rFonts w:asciiTheme="minorHAnsi" w:hAnsiTheme="minorHAnsi"/>
                <w:sz w:val="18"/>
                <w:szCs w:val="18"/>
              </w:rPr>
              <w:t>sday</w:t>
            </w:r>
          </w:p>
          <w:p w14:paraId="7CE50956" w14:textId="166EE987" w:rsidR="008E6777" w:rsidRPr="00E871D0" w:rsidRDefault="00E81084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E81084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January</w:t>
            </w:r>
          </w:p>
          <w:p w14:paraId="79A41C01" w14:textId="77777777" w:rsidR="008E6777" w:rsidRPr="00E871D0" w:rsidRDefault="00B8189E" w:rsidP="00E871D0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6.</w:t>
            </w:r>
            <w:r w:rsidR="00E871D0" w:rsidRPr="00E871D0">
              <w:rPr>
                <w:rFonts w:asciiTheme="minorHAnsi" w:hAnsiTheme="minorHAnsi"/>
                <w:sz w:val="18"/>
                <w:szCs w:val="18"/>
              </w:rPr>
              <w:t>30</w:t>
            </w:r>
            <w:r w:rsidRPr="00E871D0"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2835" w:type="dxa"/>
            <w:gridSpan w:val="2"/>
            <w:shd w:val="pct12" w:color="auto" w:fill="FFFFFF"/>
            <w:vAlign w:val="center"/>
          </w:tcPr>
          <w:p w14:paraId="27D344A1" w14:textId="77777777"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6EFCAE7A" w14:textId="77777777" w:rsidR="008E6777" w:rsidRPr="00E871D0" w:rsidRDefault="00B8189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E871D0">
                  <w:rPr>
                    <w:rFonts w:asciiTheme="minorHAnsi" w:hAnsiTheme="minorHAnsi"/>
                  </w:rPr>
                  <w:t>Whimple</w:t>
                </w:r>
              </w:smartTag>
              <w:r w:rsidRPr="00E871D0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E871D0">
                  <w:rPr>
                    <w:rFonts w:asciiTheme="minorHAnsi" w:hAnsiTheme="minorHAnsi"/>
                  </w:rPr>
                  <w:t>Primary School</w:t>
                </w:r>
              </w:smartTag>
            </w:smartTag>
          </w:p>
        </w:tc>
      </w:tr>
      <w:tr w:rsidR="008E6777" w:rsidRPr="00E871D0" w14:paraId="6316E639" w14:textId="77777777" w:rsidTr="00E750C0">
        <w:trPr>
          <w:cantSplit/>
          <w:trHeight w:val="300"/>
        </w:trPr>
        <w:tc>
          <w:tcPr>
            <w:tcW w:w="166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826449C" w14:textId="77777777"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14:paraId="0F22E3B9" w14:textId="77777777"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4886FBE2" w14:textId="77777777"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7D79F878" w14:textId="77777777"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vAlign w:val="center"/>
          </w:tcPr>
          <w:p w14:paraId="4B3E1EF6" w14:textId="77777777"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14:paraId="29369783" w14:textId="77777777"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shd w:val="pct12" w:color="auto" w:fill="FFFFFF"/>
            <w:vAlign w:val="center"/>
          </w:tcPr>
          <w:p w14:paraId="2E5F55C2" w14:textId="77777777"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1A69ACCD" w14:textId="77777777"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</w:tr>
      <w:tr w:rsidR="00020D41" w:rsidRPr="00E871D0" w14:paraId="5682D943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008B09EE" w14:textId="77777777" w:rsidR="00020D41" w:rsidRPr="00020D41" w:rsidRDefault="00020D41" w:rsidP="0090785F">
            <w:pPr>
              <w:tabs>
                <w:tab w:val="left" w:pos="1365"/>
              </w:tabs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Carole Shilston</w:t>
            </w:r>
            <w:r w:rsidRPr="00020D41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88E2E" w14:textId="77777777" w:rsidR="00020D41" w:rsidRPr="00020D41" w:rsidRDefault="00020D41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SJ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366AE" w14:textId="77777777" w:rsidR="00020D41" w:rsidRPr="00020D41" w:rsidRDefault="00020D41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Head</w:t>
            </w:r>
            <w:r w:rsidR="00EB39B6">
              <w:rPr>
                <w:rFonts w:asciiTheme="minorHAnsi" w:hAnsiTheme="minorHAnsi"/>
                <w:sz w:val="16"/>
                <w:szCs w:val="16"/>
              </w:rPr>
              <w:t xml:space="preserve"> T</w:t>
            </w:r>
            <w:r w:rsidRPr="00020D41">
              <w:rPr>
                <w:rFonts w:asciiTheme="minorHAnsi" w:hAnsiTheme="minorHAnsi"/>
                <w:sz w:val="16"/>
                <w:szCs w:val="16"/>
              </w:rPr>
              <w:t>eacher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72336" w14:textId="77777777" w:rsidR="00020D41" w:rsidRPr="00020D41" w:rsidRDefault="00020D41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F&amp;R/T&amp;L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EAE27" w14:textId="77777777" w:rsidR="00020D41" w:rsidRPr="00E871D0" w:rsidRDefault="009B3C24" w:rsidP="0090785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Matt Brown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BD859" w14:textId="77777777" w:rsidR="00020D41" w:rsidRPr="00E871D0" w:rsidRDefault="009B3C24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7A16E" w14:textId="77777777" w:rsidR="00020D41" w:rsidRPr="00E871D0" w:rsidRDefault="009B3C24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8BD4B" w14:textId="77777777" w:rsidR="00020D41" w:rsidRPr="00E871D0" w:rsidRDefault="00020D41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6E111A" w:rsidRPr="00E871D0" w14:paraId="6477F543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74D5B248" w14:textId="77777777" w:rsidR="006E111A" w:rsidRPr="00E871D0" w:rsidRDefault="006E111A" w:rsidP="0090785F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Gail Martin-Davies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257748" w14:textId="77777777" w:rsidR="006E111A" w:rsidRPr="00E871D0" w:rsidRDefault="006E111A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DDA33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B696" w14:textId="77777777" w:rsidR="006E111A" w:rsidRPr="00E871D0" w:rsidRDefault="006E111A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16D17" w14:textId="77777777" w:rsidR="006E111A" w:rsidRPr="00E871D0" w:rsidRDefault="006E111A" w:rsidP="006A3FD8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Julia Green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2C19B" w14:textId="77777777" w:rsidR="006E111A" w:rsidRPr="00E871D0" w:rsidRDefault="006E111A" w:rsidP="006A3FD8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A1E43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7F110" w14:textId="77777777" w:rsidR="006E111A" w:rsidRPr="00E871D0" w:rsidRDefault="006E111A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6E111A" w:rsidRPr="00E871D0" w14:paraId="5C9189E4" w14:textId="77777777" w:rsidTr="0090785F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8EE51" w14:textId="77777777" w:rsidR="006E111A" w:rsidRPr="00E871D0" w:rsidRDefault="006E111A" w:rsidP="0090785F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James Terrett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B979C" w14:textId="77777777" w:rsidR="006E111A" w:rsidRPr="00E871D0" w:rsidRDefault="006E111A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JT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EAA7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Parent - 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DDE3C" w14:textId="77777777" w:rsidR="006E111A" w:rsidRPr="00E871D0" w:rsidRDefault="006E111A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 Chair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38E46" w14:textId="77777777" w:rsidR="006E111A" w:rsidRPr="00E871D0" w:rsidRDefault="006E111A" w:rsidP="0090785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Linden Best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E5CB41" w14:textId="77777777" w:rsidR="006E111A" w:rsidRPr="00E871D0" w:rsidRDefault="006E111A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B33C75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22FEB0" w14:textId="77777777" w:rsidR="006E111A" w:rsidRPr="00E871D0" w:rsidRDefault="006E111A" w:rsidP="0090785F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F&amp;R/T&amp;L</w:t>
            </w:r>
          </w:p>
        </w:tc>
      </w:tr>
      <w:tr w:rsidR="006E111A" w:rsidRPr="00E871D0" w14:paraId="4FBDB506" w14:textId="77777777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63D581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F02A25C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31B7DDD" w14:textId="77777777" w:rsidR="006E111A" w:rsidRPr="00E871D0" w:rsidRDefault="006E111A" w:rsidP="003F603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0B843FA" w14:textId="77777777" w:rsidR="006E111A" w:rsidRPr="00E871D0" w:rsidRDefault="006E111A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814AC9A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C2E8788" w14:textId="77777777" w:rsidR="006E111A" w:rsidRDefault="006E111A" w:rsidP="003E361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012425A" w14:textId="77777777" w:rsidR="006E111A" w:rsidRDefault="006E111A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883749" w14:textId="77777777" w:rsidR="006E111A" w:rsidRDefault="006E111A" w:rsidP="003E3616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111A" w:rsidRPr="00E871D0" w14:paraId="730F80B7" w14:textId="77777777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14:paraId="3BD6884A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Apologies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3741F2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2E9AA31" w14:textId="77777777" w:rsidR="006E111A" w:rsidRPr="00E871D0" w:rsidRDefault="006E111A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 - Reason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330C5D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66E4192" w14:textId="77777777" w:rsidR="006E111A" w:rsidRDefault="006E111A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Absent without Apology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D66C8F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</w:tr>
      <w:tr w:rsidR="006E111A" w:rsidRPr="00E871D0" w14:paraId="15CAA3C8" w14:textId="77777777" w:rsidTr="00872E8B">
        <w:trPr>
          <w:cantSplit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34C9D35C" w14:textId="77777777" w:rsidR="006E111A" w:rsidRPr="00E871D0" w:rsidRDefault="006E111A" w:rsidP="00872E8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BE3309" w14:textId="77777777" w:rsidR="006E111A" w:rsidRPr="00E871D0" w:rsidRDefault="006E111A" w:rsidP="00872E8B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B8A61A" w14:textId="77777777" w:rsidR="006E111A" w:rsidRPr="00E871D0" w:rsidRDefault="006E111A" w:rsidP="00872E8B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C9185F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0FB8E80E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3AB1829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7D774947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19F9DCB1" w14:textId="77777777" w:rsidR="006E111A" w:rsidRPr="00E871D0" w:rsidRDefault="006E111A" w:rsidP="006A3FD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942C26" w14:textId="77777777" w:rsidR="006E111A" w:rsidRPr="00E871D0" w:rsidRDefault="006E111A" w:rsidP="006A3FD8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6E69F9" w14:textId="77777777" w:rsidR="006E111A" w:rsidRPr="00303B5A" w:rsidRDefault="006E111A" w:rsidP="00303B5A">
            <w:pPr>
              <w:spacing w:before="20" w:after="20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E449D4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4AF111B9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D41B988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37EA62A5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644335CE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1741A59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E237B22" w14:textId="77777777" w:rsidR="006E111A" w:rsidRPr="00E871D0" w:rsidRDefault="006E111A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37A70A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7C0FE7D9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3E5909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3F903E27" w14:textId="77777777" w:rsidTr="00C7097C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72C82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D34587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F1EC4" w14:textId="77777777" w:rsidR="006E111A" w:rsidRPr="00E871D0" w:rsidRDefault="006E111A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EC0D0F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4BDD9B6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55C5C0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1C5805E0" w14:textId="77777777" w:rsidTr="00C7097C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AD2B1F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5D5C0CA4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DDB40" w14:textId="77777777" w:rsidR="006E111A" w:rsidRPr="00E871D0" w:rsidRDefault="006E111A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B100C4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277722DD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08152F3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7C6C0190" w14:textId="77777777" w:rsidTr="00C7097C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14:paraId="77E634CB" w14:textId="77777777" w:rsidR="006E111A" w:rsidRPr="00E871D0" w:rsidRDefault="006E111A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 Attendance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844874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EDC7BF5" w14:textId="77777777" w:rsidR="006E111A" w:rsidRPr="00E871D0" w:rsidRDefault="006E111A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8C3C78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4DF8B8F6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Minutes 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DC8876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Papers to</w:t>
            </w:r>
          </w:p>
        </w:tc>
      </w:tr>
      <w:tr w:rsidR="006E111A" w:rsidRPr="00E871D0" w14:paraId="76C005DB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5684E454" w14:textId="77777777" w:rsidR="006E111A" w:rsidRPr="00E871D0" w:rsidRDefault="006E111A" w:rsidP="0090785F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Cathy Culshaw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83D76" w14:textId="77777777" w:rsidR="006E111A" w:rsidRPr="00E871D0" w:rsidRDefault="006E111A" w:rsidP="0090785F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9AB4A0" w14:textId="77777777" w:rsidR="006E111A" w:rsidRPr="00E871D0" w:rsidRDefault="006E111A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Clerk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105962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741D6BA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Attendees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D7540C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5C26F5F1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3FAD96EC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183B906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5DD420" w14:textId="77777777" w:rsidR="006E111A" w:rsidRPr="00E871D0" w:rsidRDefault="006E111A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9FAB43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77A144C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Apologies</w:t>
            </w:r>
          </w:p>
        </w:tc>
        <w:tc>
          <w:tcPr>
            <w:tcW w:w="1134" w:type="dxa"/>
            <w:vAlign w:val="center"/>
          </w:tcPr>
          <w:p w14:paraId="51699FDE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37EDA7D1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5DB606C6" w14:textId="77777777" w:rsidR="006E111A" w:rsidRPr="00E871D0" w:rsidRDefault="006E111A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2ECD2C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81D266" w14:textId="77777777" w:rsidR="006E111A" w:rsidRPr="00E871D0" w:rsidRDefault="006E111A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715C7C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FF5DB2F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School Noticeboard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E6879F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7BBFD170" w14:textId="77777777" w:rsidTr="0090785F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334BDA96" w14:textId="77777777" w:rsidR="006E111A" w:rsidRPr="00E871D0" w:rsidRDefault="006E111A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00D8849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31F931" w14:textId="77777777" w:rsidR="006E111A" w:rsidRPr="00E871D0" w:rsidRDefault="006E111A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3187C5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132762B" w14:textId="77777777" w:rsidR="006E111A" w:rsidRPr="00E871D0" w:rsidRDefault="006E111A" w:rsidP="0090785F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School Website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EC3526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450AA2D5" w14:textId="77777777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8D29F57" w14:textId="77777777" w:rsidR="006E111A" w:rsidRPr="00E871D0" w:rsidRDefault="006E111A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13378494" w14:textId="77777777" w:rsidR="006E111A" w:rsidRPr="00E871D0" w:rsidRDefault="006E111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5EF8A" w14:textId="77777777" w:rsidR="006E111A" w:rsidRPr="00E871D0" w:rsidRDefault="006E111A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236FCE" w14:textId="77777777" w:rsidR="006E111A" w:rsidRDefault="006E111A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6584F02D" w14:textId="77777777" w:rsidR="006E111A" w:rsidRPr="00E871D0" w:rsidRDefault="006E111A" w:rsidP="003E3616">
            <w:pPr>
              <w:spacing w:before="20" w:after="2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ECCFC" w14:textId="77777777" w:rsidR="006E111A" w:rsidRPr="00E871D0" w:rsidRDefault="006E111A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6E111A" w:rsidRPr="00E871D0" w14:paraId="296F4375" w14:textId="77777777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14:paraId="4415A390" w14:textId="77777777" w:rsidR="006E111A" w:rsidRPr="00E871D0" w:rsidRDefault="006E111A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6"/>
            <w:shd w:val="clear" w:color="auto" w:fill="D9D9D9" w:themeFill="background1" w:themeFillShade="D9"/>
          </w:tcPr>
          <w:p w14:paraId="0D30B185" w14:textId="77777777" w:rsidR="006E111A" w:rsidRPr="00111F23" w:rsidRDefault="006E111A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Agenda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6E581" w14:textId="77777777" w:rsidR="006E111A" w:rsidRPr="00111F23" w:rsidRDefault="006E111A" w:rsidP="00111F23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111F23">
              <w:rPr>
                <w:rFonts w:asciiTheme="minorHAnsi" w:hAnsiTheme="minorHAnsi"/>
                <w:b/>
              </w:rPr>
              <w:t>Led by</w:t>
            </w:r>
          </w:p>
        </w:tc>
      </w:tr>
      <w:tr w:rsidR="006E111A" w:rsidRPr="00E871D0" w14:paraId="3165B28A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2C7B9ED2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1D88A46D" w14:textId="77777777" w:rsidR="006E111A" w:rsidRPr="00E871D0" w:rsidRDefault="006E111A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14:paraId="1E189DAD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6E111A" w:rsidRPr="00E871D0" w14:paraId="269B6AD9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257F36EB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1C6AA699" w14:textId="77777777" w:rsidR="006E111A" w:rsidRPr="00E871D0" w:rsidRDefault="006E111A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Business Interests</w:t>
            </w:r>
          </w:p>
        </w:tc>
        <w:tc>
          <w:tcPr>
            <w:tcW w:w="1134" w:type="dxa"/>
            <w:shd w:val="clear" w:color="auto" w:fill="auto"/>
          </w:tcPr>
          <w:p w14:paraId="4285EB29" w14:textId="77777777" w:rsidR="006E111A" w:rsidRPr="00E871D0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6E111A" w:rsidRPr="00E871D0" w14:paraId="6555B2C1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335ED056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6B5459" w14:textId="0B5C93D9" w:rsidR="006E111A" w:rsidRPr="00E871D0" w:rsidRDefault="006E111A" w:rsidP="006E111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Minutes of the last meeting – </w:t>
            </w:r>
            <w:r w:rsidR="00E81084">
              <w:rPr>
                <w:rFonts w:asciiTheme="minorHAnsi" w:hAnsiTheme="minorHAnsi"/>
              </w:rPr>
              <w:t>29</w:t>
            </w:r>
            <w:r w:rsidR="00E81084" w:rsidRPr="00E81084">
              <w:rPr>
                <w:rFonts w:asciiTheme="minorHAnsi" w:hAnsiTheme="minorHAnsi"/>
                <w:vertAlign w:val="superscript"/>
              </w:rPr>
              <w:t>th</w:t>
            </w:r>
            <w:r w:rsidR="00E81084">
              <w:rPr>
                <w:rFonts w:asciiTheme="minorHAnsi" w:hAnsiTheme="minorHAnsi"/>
              </w:rPr>
              <w:t xml:space="preserve"> October</w:t>
            </w:r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1134" w:type="dxa"/>
            <w:shd w:val="clear" w:color="auto" w:fill="auto"/>
          </w:tcPr>
          <w:p w14:paraId="4B8FC3C1" w14:textId="77777777" w:rsidR="006E111A" w:rsidRPr="00E871D0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6E111A" w:rsidRPr="00E871D0" w14:paraId="4EB46E47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23B788AE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3034AA2" w14:textId="77777777" w:rsidR="006E111A" w:rsidRPr="00E871D0" w:rsidRDefault="006E111A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Matters Arising</w:t>
            </w:r>
          </w:p>
        </w:tc>
        <w:tc>
          <w:tcPr>
            <w:tcW w:w="1134" w:type="dxa"/>
            <w:shd w:val="clear" w:color="auto" w:fill="auto"/>
          </w:tcPr>
          <w:p w14:paraId="4053175F" w14:textId="77777777" w:rsidR="006E111A" w:rsidRPr="00E871D0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6E111A" w:rsidRPr="00E871D0" w14:paraId="33BD910C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7AF780AB" w14:textId="77777777" w:rsidR="006E111A" w:rsidRPr="00E871D0" w:rsidRDefault="006E111A" w:rsidP="006A3FD8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04100906" w14:textId="2D0FBFAA" w:rsidR="006E111A" w:rsidRDefault="006E111A" w:rsidP="00E8108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Improvement Plan</w:t>
            </w:r>
          </w:p>
        </w:tc>
        <w:tc>
          <w:tcPr>
            <w:tcW w:w="1134" w:type="dxa"/>
            <w:shd w:val="clear" w:color="auto" w:fill="auto"/>
          </w:tcPr>
          <w:p w14:paraId="7636EA0B" w14:textId="6A4D7F1B" w:rsidR="006E111A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6E111A" w:rsidRPr="00E871D0" w14:paraId="1B2BD0B9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0A724650" w14:textId="77777777" w:rsidR="006E111A" w:rsidRPr="00E871D0" w:rsidRDefault="006E111A" w:rsidP="006A3FD8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6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D003371" w14:textId="583E8EF8" w:rsidR="006E111A" w:rsidRPr="00E871D0" w:rsidRDefault="00E8108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</w:p>
        </w:tc>
        <w:tc>
          <w:tcPr>
            <w:tcW w:w="1134" w:type="dxa"/>
            <w:shd w:val="clear" w:color="auto" w:fill="auto"/>
          </w:tcPr>
          <w:p w14:paraId="6BC261B8" w14:textId="77777777" w:rsidR="006E111A" w:rsidRPr="00E871D0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6E111A" w:rsidRPr="00E871D0" w14:paraId="52FB4E8E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7AF30CDD" w14:textId="77777777" w:rsidR="006E111A" w:rsidRPr="00E871D0" w:rsidRDefault="006E111A" w:rsidP="006A3FD8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7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417B4F" w14:textId="236F60AE" w:rsidR="006E111A" w:rsidRPr="00E871D0" w:rsidRDefault="00E81084" w:rsidP="00303B5A">
            <w:pPr>
              <w:pStyle w:val="ListParagraph"/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Organisation/staffing structure</w:t>
            </w:r>
          </w:p>
        </w:tc>
        <w:tc>
          <w:tcPr>
            <w:tcW w:w="1134" w:type="dxa"/>
            <w:shd w:val="clear" w:color="auto" w:fill="auto"/>
          </w:tcPr>
          <w:p w14:paraId="40247DCF" w14:textId="77777777" w:rsidR="006E111A" w:rsidRPr="00E871D0" w:rsidRDefault="006E111A" w:rsidP="00456B9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6E111A" w:rsidRPr="00E871D0" w14:paraId="305F560A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0E018E0F" w14:textId="77777777" w:rsidR="006E111A" w:rsidRDefault="006E111A" w:rsidP="00456B9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6CB37B36" w14:textId="3479C2A0" w:rsidR="006E111A" w:rsidRDefault="00E81084" w:rsidP="00C56CBD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</w:t>
            </w:r>
          </w:p>
        </w:tc>
        <w:tc>
          <w:tcPr>
            <w:tcW w:w="1134" w:type="dxa"/>
            <w:shd w:val="clear" w:color="auto" w:fill="auto"/>
          </w:tcPr>
          <w:p w14:paraId="3C8AB570" w14:textId="77777777" w:rsidR="006E111A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6E111A" w:rsidRPr="00E871D0" w14:paraId="279FB0B8" w14:textId="77777777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379D31D4" w14:textId="77777777" w:rsidR="006E111A" w:rsidRPr="00E871D0" w:rsidRDefault="006E111A" w:rsidP="00456B9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248D54A1" w14:textId="18D94858" w:rsidR="006E111A" w:rsidRPr="00E871D0" w:rsidRDefault="006E111A" w:rsidP="006E111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ate of Next Meeting: </w:t>
            </w:r>
            <w:r w:rsidR="00E81084">
              <w:rPr>
                <w:rFonts w:asciiTheme="minorHAnsi" w:hAnsiTheme="minorHAnsi"/>
              </w:rPr>
              <w:t>9</w:t>
            </w:r>
            <w:r w:rsidR="00E81084" w:rsidRPr="00E81084">
              <w:rPr>
                <w:rFonts w:asciiTheme="minorHAnsi" w:hAnsiTheme="minorHAnsi"/>
                <w:vertAlign w:val="superscript"/>
              </w:rPr>
              <w:t>th</w:t>
            </w:r>
            <w:r w:rsidR="00E81084">
              <w:rPr>
                <w:rFonts w:asciiTheme="minorHAnsi" w:hAnsiTheme="minorHAnsi"/>
              </w:rPr>
              <w:t xml:space="preserve"> June</w:t>
            </w:r>
            <w:r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1134" w:type="dxa"/>
            <w:shd w:val="clear" w:color="auto" w:fill="auto"/>
          </w:tcPr>
          <w:p w14:paraId="5CF46A52" w14:textId="77777777" w:rsidR="006E111A" w:rsidRPr="00E871D0" w:rsidRDefault="006E111A" w:rsidP="00456B9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344B5005" w14:textId="05B4C0EF" w:rsidR="002A79C5" w:rsidRDefault="002A79C5">
      <w:pPr>
        <w:jc w:val="left"/>
        <w:rPr>
          <w:rFonts w:asciiTheme="minorHAnsi" w:hAnsiTheme="minorHAnsi"/>
        </w:rPr>
      </w:pPr>
    </w:p>
    <w:p w14:paraId="025A4DAC" w14:textId="77777777" w:rsidR="00E81084" w:rsidRDefault="00E81084">
      <w:pPr>
        <w:jc w:val="left"/>
        <w:rPr>
          <w:rFonts w:asciiTheme="minorHAnsi" w:hAnsiTheme="minorHAnsi"/>
        </w:rPr>
      </w:pPr>
    </w:p>
    <w:p w14:paraId="4849AD1A" w14:textId="77777777" w:rsidR="005130DC" w:rsidRPr="00E871D0" w:rsidRDefault="005130DC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410"/>
        <w:gridCol w:w="1417"/>
        <w:gridCol w:w="1701"/>
        <w:gridCol w:w="1418"/>
        <w:gridCol w:w="1134"/>
      </w:tblGrid>
      <w:tr w:rsidR="00AB11D2" w:rsidRPr="00E871D0" w14:paraId="36DFA0C2" w14:textId="77777777" w:rsidTr="00346108">
        <w:trPr>
          <w:trHeight w:val="30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D829DC1" w14:textId="77777777" w:rsidR="00AB11D2" w:rsidRPr="00E871D0" w:rsidRDefault="00AB11D2" w:rsidP="005130DC">
            <w:pPr>
              <w:pStyle w:val="Heading5"/>
              <w:keepNext w:val="0"/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Ref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6EAD0C1" w14:textId="77777777" w:rsidR="00AB11D2" w:rsidRPr="00E871D0" w:rsidRDefault="00AB11D2" w:rsidP="005130DC">
            <w:pPr>
              <w:pStyle w:val="Heading6"/>
              <w:keepNext w:val="0"/>
              <w:spacing w:line="240" w:lineRule="auto"/>
              <w:rPr>
                <w:rFonts w:asciiTheme="minorHAnsi" w:hAnsiTheme="minorHAnsi"/>
                <w:lang w:val="en-GB"/>
              </w:rPr>
            </w:pPr>
            <w:r w:rsidRPr="00E871D0">
              <w:rPr>
                <w:rFonts w:asciiTheme="minorHAnsi" w:hAnsiTheme="minorHAnsi"/>
                <w:lang w:val="en-GB"/>
              </w:rPr>
              <w:t>Action or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9573536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Owner/</w:t>
            </w:r>
          </w:p>
          <w:p w14:paraId="41A11BD4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Decision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CB56B3B" w14:textId="77777777" w:rsidR="00AB11D2" w:rsidRPr="00E871D0" w:rsidRDefault="00AB11D2" w:rsidP="005130DC">
            <w:pPr>
              <w:pStyle w:val="Heading5"/>
              <w:keepNext w:val="0"/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 Due</w:t>
            </w:r>
          </w:p>
        </w:tc>
      </w:tr>
      <w:tr w:rsidR="00AB11D2" w:rsidRPr="00E871D0" w14:paraId="0F906145" w14:textId="77777777" w:rsidTr="00346108">
        <w:trPr>
          <w:trHeight w:val="512"/>
        </w:trPr>
        <w:tc>
          <w:tcPr>
            <w:tcW w:w="817" w:type="dxa"/>
          </w:tcPr>
          <w:p w14:paraId="3C2702A7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1.1</w:t>
            </w:r>
          </w:p>
        </w:tc>
        <w:tc>
          <w:tcPr>
            <w:tcW w:w="7371" w:type="dxa"/>
            <w:gridSpan w:val="4"/>
          </w:tcPr>
          <w:p w14:paraId="3F9D81C8" w14:textId="77777777" w:rsidR="00BB1C16" w:rsidRDefault="00AB11D2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Apologies</w:t>
            </w:r>
          </w:p>
          <w:p w14:paraId="1888A994" w14:textId="77777777" w:rsidR="00BB1C16" w:rsidRDefault="00BB1C16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4DDE5706" w14:textId="2412172E" w:rsidR="00A82E26" w:rsidRPr="000A65E4" w:rsidRDefault="006E111A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were no apologies</w:t>
            </w:r>
            <w:r w:rsidR="008B0137">
              <w:rPr>
                <w:rFonts w:asciiTheme="minorHAnsi" w:hAnsiTheme="minorHAnsi"/>
              </w:rPr>
              <w:t>.</w:t>
            </w:r>
            <w:r w:rsidR="00254D7C">
              <w:rPr>
                <w:rFonts w:asciiTheme="minorHAnsi" w:hAnsiTheme="minorHAnsi"/>
              </w:rPr>
              <w:t xml:space="preserve"> JG was present for part of the meeting.</w:t>
            </w:r>
          </w:p>
        </w:tc>
        <w:tc>
          <w:tcPr>
            <w:tcW w:w="1418" w:type="dxa"/>
          </w:tcPr>
          <w:p w14:paraId="65BD6D39" w14:textId="77777777" w:rsidR="00AB11D2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F142110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245383B" w14:textId="77777777" w:rsidR="00487008" w:rsidRPr="00E871D0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8B0BF9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5570F73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7F866E5" w14:textId="77777777" w:rsidR="00AB11D2" w:rsidRPr="00E871D0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14:paraId="1453FCE2" w14:textId="77777777" w:rsidTr="00346108">
        <w:trPr>
          <w:trHeight w:val="562"/>
        </w:trPr>
        <w:tc>
          <w:tcPr>
            <w:tcW w:w="817" w:type="dxa"/>
          </w:tcPr>
          <w:p w14:paraId="30F05422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2.1</w:t>
            </w:r>
          </w:p>
        </w:tc>
        <w:tc>
          <w:tcPr>
            <w:tcW w:w="7371" w:type="dxa"/>
            <w:gridSpan w:val="4"/>
          </w:tcPr>
          <w:p w14:paraId="0ED85B72" w14:textId="77777777" w:rsidR="00BB1C16" w:rsidRPr="00E871D0" w:rsidRDefault="00AB11D2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Business Interests</w:t>
            </w:r>
          </w:p>
          <w:p w14:paraId="1D38D5A5" w14:textId="77777777" w:rsidR="00E74E47" w:rsidRDefault="00E74E47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868DB62" w14:textId="77777777" w:rsidR="00BB1C16" w:rsidRPr="00E871D0" w:rsidRDefault="00AB11D2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None to report.</w:t>
            </w:r>
          </w:p>
        </w:tc>
        <w:tc>
          <w:tcPr>
            <w:tcW w:w="1418" w:type="dxa"/>
          </w:tcPr>
          <w:p w14:paraId="59B4FA2B" w14:textId="77777777" w:rsidR="00AB11D2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EEE2CF9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2400EC4" w14:textId="77777777" w:rsidR="00487008" w:rsidRPr="00E871D0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E836BE4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2CED8E1" w14:textId="77777777" w:rsidR="00487008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462FB6A" w14:textId="77777777" w:rsidR="00AB11D2" w:rsidRPr="00E871D0" w:rsidRDefault="0048700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14:paraId="5F7A455D" w14:textId="77777777" w:rsidTr="00487008">
        <w:trPr>
          <w:trHeight w:val="287"/>
        </w:trPr>
        <w:tc>
          <w:tcPr>
            <w:tcW w:w="817" w:type="dxa"/>
            <w:shd w:val="clear" w:color="auto" w:fill="auto"/>
          </w:tcPr>
          <w:p w14:paraId="751928D0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3.1</w:t>
            </w:r>
          </w:p>
        </w:tc>
        <w:tc>
          <w:tcPr>
            <w:tcW w:w="7371" w:type="dxa"/>
            <w:gridSpan w:val="4"/>
          </w:tcPr>
          <w:p w14:paraId="613FB509" w14:textId="63763A37" w:rsidR="00BB1C16" w:rsidRPr="00E871D0" w:rsidRDefault="00AB11D2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 xml:space="preserve">Minutes </w:t>
            </w:r>
            <w:r w:rsidR="00462589">
              <w:rPr>
                <w:rFonts w:asciiTheme="minorHAnsi" w:hAnsiTheme="minorHAnsi"/>
                <w:u w:val="single"/>
              </w:rPr>
              <w:t>o</w:t>
            </w:r>
            <w:r w:rsidRPr="00E871D0">
              <w:rPr>
                <w:rFonts w:asciiTheme="minorHAnsi" w:hAnsiTheme="minorHAnsi"/>
                <w:u w:val="single"/>
              </w:rPr>
              <w:t>f The Last Meeting</w:t>
            </w:r>
          </w:p>
          <w:p w14:paraId="641115AD" w14:textId="77777777" w:rsidR="00172BEF" w:rsidRDefault="00172BEF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E796DE7" w14:textId="39BC3E74" w:rsidR="004F3845" w:rsidRPr="00E871D0" w:rsidRDefault="00AB11D2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The Part 1 Minutes of the meeting held on Tuesday </w:t>
            </w:r>
            <w:r w:rsidR="00E81084">
              <w:rPr>
                <w:rFonts w:asciiTheme="minorHAnsi" w:hAnsiTheme="minorHAnsi"/>
              </w:rPr>
              <w:t>29</w:t>
            </w:r>
            <w:r w:rsidR="00E81084" w:rsidRPr="00E81084">
              <w:rPr>
                <w:rFonts w:asciiTheme="minorHAnsi" w:hAnsiTheme="minorHAnsi"/>
                <w:vertAlign w:val="superscript"/>
              </w:rPr>
              <w:t>th</w:t>
            </w:r>
            <w:r w:rsidR="00E81084">
              <w:rPr>
                <w:rFonts w:asciiTheme="minorHAnsi" w:hAnsiTheme="minorHAnsi"/>
              </w:rPr>
              <w:t xml:space="preserve"> October</w:t>
            </w:r>
            <w:r w:rsidR="00920668">
              <w:rPr>
                <w:rFonts w:asciiTheme="minorHAnsi" w:hAnsiTheme="minorHAnsi"/>
              </w:rPr>
              <w:t xml:space="preserve"> 2019</w:t>
            </w:r>
            <w:r w:rsidR="00D30D0C">
              <w:rPr>
                <w:rFonts w:asciiTheme="minorHAnsi" w:hAnsiTheme="minorHAnsi"/>
              </w:rPr>
              <w:t xml:space="preserve"> </w:t>
            </w:r>
            <w:r w:rsidRPr="00E871D0">
              <w:rPr>
                <w:rFonts w:asciiTheme="minorHAnsi" w:hAnsiTheme="minorHAnsi"/>
              </w:rPr>
              <w:t>w</w:t>
            </w:r>
            <w:r w:rsidR="00443774">
              <w:rPr>
                <w:rFonts w:asciiTheme="minorHAnsi" w:hAnsiTheme="minorHAnsi"/>
              </w:rPr>
              <w:t xml:space="preserve">ere </w:t>
            </w:r>
            <w:r w:rsidRPr="00E871D0">
              <w:rPr>
                <w:rFonts w:asciiTheme="minorHAnsi" w:hAnsiTheme="minorHAnsi"/>
              </w:rPr>
              <w:t>agreed and signed</w:t>
            </w:r>
            <w:r w:rsidR="008B0137">
              <w:rPr>
                <w:rFonts w:asciiTheme="minorHAnsi" w:hAnsiTheme="minorHAnsi"/>
              </w:rPr>
              <w:t xml:space="preserve"> by the Chair</w:t>
            </w:r>
            <w:r w:rsidRPr="00E871D0">
              <w:rPr>
                <w:rFonts w:asciiTheme="minorHAnsi" w:hAnsiTheme="minorHAnsi"/>
              </w:rPr>
              <w:t xml:space="preserve"> as a true </w:t>
            </w:r>
            <w:r w:rsidR="001D338F">
              <w:rPr>
                <w:rFonts w:asciiTheme="minorHAnsi" w:hAnsiTheme="minorHAnsi"/>
              </w:rPr>
              <w:t xml:space="preserve">and accurate </w:t>
            </w:r>
            <w:r w:rsidRPr="00E871D0">
              <w:rPr>
                <w:rFonts w:asciiTheme="minorHAnsi" w:hAnsiTheme="minorHAnsi"/>
              </w:rPr>
              <w:t xml:space="preserve">record. </w:t>
            </w:r>
          </w:p>
        </w:tc>
        <w:tc>
          <w:tcPr>
            <w:tcW w:w="1418" w:type="dxa"/>
          </w:tcPr>
          <w:p w14:paraId="137A31E1" w14:textId="77777777" w:rsidR="006B3EDB" w:rsidRDefault="006B3ED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1D83B0F" w14:textId="77777777" w:rsidR="0064741D" w:rsidRDefault="0064741D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F5EA2BC" w14:textId="77777777" w:rsidR="00B97531" w:rsidRDefault="00B97531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C9602E8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14:paraId="41FA3474" w14:textId="77777777" w:rsidR="006B3EDB" w:rsidRDefault="006B3ED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6BB2C7E" w14:textId="77777777" w:rsidR="0064741D" w:rsidRDefault="0064741D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5A6BC42" w14:textId="77777777" w:rsidR="00B97531" w:rsidRDefault="00B97531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8910BB1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14:paraId="48ADDB5F" w14:textId="77777777" w:rsidTr="00A82E26">
        <w:trPr>
          <w:trHeight w:val="145"/>
        </w:trPr>
        <w:tc>
          <w:tcPr>
            <w:tcW w:w="817" w:type="dxa"/>
          </w:tcPr>
          <w:p w14:paraId="70C3E63C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lastRenderedPageBreak/>
              <w:t>4.1</w:t>
            </w:r>
          </w:p>
          <w:p w14:paraId="266489C1" w14:textId="77777777" w:rsidR="00AB11D2" w:rsidRPr="00E871D0" w:rsidRDefault="00AB11D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A0571A0" w14:textId="77777777" w:rsidR="00C7097C" w:rsidRDefault="00AB11D2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bookmarkStart w:id="0" w:name="_Hlk30785090"/>
            <w:r w:rsidRPr="00E871D0">
              <w:rPr>
                <w:rFonts w:asciiTheme="minorHAnsi" w:hAnsiTheme="minorHAnsi"/>
                <w:u w:val="single"/>
              </w:rPr>
              <w:t xml:space="preserve">Matters Arising </w:t>
            </w:r>
          </w:p>
          <w:p w14:paraId="3DE4F006" w14:textId="0E298E37" w:rsidR="0083621A" w:rsidRDefault="0083621A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1E6912D" w14:textId="14069708" w:rsidR="00185925" w:rsidRPr="000A48E7" w:rsidRDefault="00462589" w:rsidP="00462589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meeting moved to </w:t>
            </w:r>
            <w:r w:rsidR="00332A05">
              <w:rPr>
                <w:rFonts w:asciiTheme="minorHAnsi" w:hAnsiTheme="minorHAnsi"/>
              </w:rPr>
              <w:t xml:space="preserve">Part 2 </w:t>
            </w:r>
            <w:bookmarkEnd w:id="0"/>
          </w:p>
        </w:tc>
        <w:tc>
          <w:tcPr>
            <w:tcW w:w="1418" w:type="dxa"/>
          </w:tcPr>
          <w:p w14:paraId="6C06E761" w14:textId="21F5BAAB" w:rsidR="008B0137" w:rsidRPr="00E871D0" w:rsidRDefault="008B0137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FE754D2" w14:textId="77777777" w:rsidR="00920668" w:rsidRPr="00E871D0" w:rsidRDefault="0092066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1D2" w:rsidRPr="00E871D0" w14:paraId="32E9A014" w14:textId="77777777" w:rsidTr="00346108">
        <w:trPr>
          <w:trHeight w:val="447"/>
        </w:trPr>
        <w:tc>
          <w:tcPr>
            <w:tcW w:w="817" w:type="dxa"/>
          </w:tcPr>
          <w:p w14:paraId="50C5B89B" w14:textId="1610878E" w:rsidR="00AB11D2" w:rsidRPr="00E871D0" w:rsidRDefault="00020D41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B11D2" w:rsidRPr="00E871D0">
              <w:rPr>
                <w:rFonts w:asciiTheme="minorHAnsi" w:hAnsiTheme="minorHAnsi"/>
              </w:rPr>
              <w:t>.</w:t>
            </w:r>
            <w:r w:rsidR="00287251">
              <w:rPr>
                <w:rFonts w:asciiTheme="minorHAnsi" w:hAnsiTheme="minorHAnsi"/>
              </w:rPr>
              <w:t>1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00ED2071" w14:textId="3CD29A0C" w:rsidR="00924E61" w:rsidRDefault="003D6AC4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 w:rsidR="00E81084">
              <w:rPr>
                <w:rFonts w:asciiTheme="minorHAnsi" w:hAnsiTheme="minorHAnsi"/>
                <w:u w:val="single"/>
              </w:rPr>
              <w:t>– Data Update</w:t>
            </w:r>
          </w:p>
          <w:p w14:paraId="766C9918" w14:textId="77777777" w:rsidR="00E42B8C" w:rsidRPr="00E81084" w:rsidRDefault="00E42B8C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</w:p>
          <w:p w14:paraId="5C1F715E" w14:textId="1B79BFE4" w:rsidR="001207CF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E42B8C">
              <w:rPr>
                <w:rFonts w:asciiTheme="minorHAnsi" w:hAnsiTheme="minorHAnsi"/>
              </w:rPr>
              <w:t>CS handed out</w:t>
            </w:r>
            <w:r w:rsidR="0086727F">
              <w:rPr>
                <w:rFonts w:asciiTheme="minorHAnsi" w:hAnsiTheme="minorHAnsi"/>
              </w:rPr>
              <w:t xml:space="preserve"> the T</w:t>
            </w:r>
            <w:r w:rsidRPr="00E42B8C">
              <w:rPr>
                <w:rFonts w:asciiTheme="minorHAnsi" w:hAnsiTheme="minorHAnsi"/>
              </w:rPr>
              <w:t xml:space="preserve">eacher </w:t>
            </w:r>
            <w:r w:rsidR="0086727F">
              <w:rPr>
                <w:rFonts w:asciiTheme="minorHAnsi" w:hAnsiTheme="minorHAnsi"/>
              </w:rPr>
              <w:t>A</w:t>
            </w:r>
            <w:r w:rsidRPr="00E42B8C">
              <w:rPr>
                <w:rFonts w:asciiTheme="minorHAnsi" w:hAnsiTheme="minorHAnsi"/>
              </w:rPr>
              <w:t xml:space="preserve">ssessment </w:t>
            </w:r>
            <w:r w:rsidR="0086727F">
              <w:rPr>
                <w:rFonts w:asciiTheme="minorHAnsi" w:hAnsiTheme="minorHAnsi"/>
              </w:rPr>
              <w:t>results from</w:t>
            </w:r>
            <w:r w:rsidRPr="00E42B8C">
              <w:rPr>
                <w:rFonts w:asciiTheme="minorHAnsi" w:hAnsiTheme="minorHAnsi"/>
              </w:rPr>
              <w:t xml:space="preserve"> the end of the Autumn</w:t>
            </w:r>
            <w:r>
              <w:rPr>
                <w:rFonts w:asciiTheme="minorHAnsi" w:hAnsiTheme="minorHAnsi"/>
              </w:rPr>
              <w:t xml:space="preserve"> </w:t>
            </w:r>
            <w:r w:rsidRPr="00E42B8C">
              <w:rPr>
                <w:rFonts w:asciiTheme="minorHAnsi" w:hAnsiTheme="minorHAnsi"/>
              </w:rPr>
              <w:t xml:space="preserve">term. </w:t>
            </w:r>
            <w:r w:rsidR="0086727F">
              <w:rPr>
                <w:rFonts w:asciiTheme="minorHAnsi" w:hAnsiTheme="minorHAnsi"/>
              </w:rPr>
              <w:t xml:space="preserve">The document shows </w:t>
            </w:r>
            <w:r w:rsidRPr="00E42B8C">
              <w:rPr>
                <w:rFonts w:asciiTheme="minorHAnsi" w:hAnsiTheme="minorHAnsi"/>
              </w:rPr>
              <w:t>comparison</w:t>
            </w:r>
            <w:r w:rsidR="0086727F">
              <w:rPr>
                <w:rFonts w:asciiTheme="minorHAnsi" w:hAnsiTheme="minorHAnsi"/>
              </w:rPr>
              <w:t xml:space="preserve"> of each year group from KS1 or EYFS to Summer 2019 and Autumn 2019. The figures are shown in percentages</w:t>
            </w:r>
            <w:r>
              <w:rPr>
                <w:rFonts w:asciiTheme="minorHAnsi" w:hAnsiTheme="minorHAnsi"/>
              </w:rPr>
              <w:t>.</w:t>
            </w:r>
          </w:p>
          <w:p w14:paraId="5201BFF6" w14:textId="77777777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A3C532F" w14:textId="36AD9236" w:rsidR="00E42B8C" w:rsidRDefault="0086727F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E42B8C">
              <w:rPr>
                <w:rFonts w:asciiTheme="minorHAnsi" w:hAnsiTheme="minorHAnsi"/>
              </w:rPr>
              <w:t>Governors reviewed the figures</w:t>
            </w:r>
            <w:r>
              <w:rPr>
                <w:rFonts w:asciiTheme="minorHAnsi" w:hAnsiTheme="minorHAnsi"/>
              </w:rPr>
              <w:t xml:space="preserve"> looking at progress across all year groups</w:t>
            </w:r>
            <w:r w:rsidR="00E42B8C">
              <w:rPr>
                <w:rFonts w:asciiTheme="minorHAnsi" w:hAnsiTheme="minorHAnsi"/>
              </w:rPr>
              <w:t>.</w:t>
            </w:r>
          </w:p>
          <w:p w14:paraId="5E9C2A1A" w14:textId="77777777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12849BB" w14:textId="1436C39C" w:rsidR="00E42B8C" w:rsidRDefault="0086727F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challenged the progress of </w:t>
            </w:r>
            <w:r w:rsidR="00E42B8C">
              <w:rPr>
                <w:rFonts w:asciiTheme="minorHAnsi" w:hAnsiTheme="minorHAnsi"/>
              </w:rPr>
              <w:t xml:space="preserve">Year 5 </w:t>
            </w:r>
            <w:r>
              <w:rPr>
                <w:rFonts w:asciiTheme="minorHAnsi" w:hAnsiTheme="minorHAnsi"/>
              </w:rPr>
              <w:t xml:space="preserve">in writing – Greater depth (GDS) has dropped from 17% to 8%. CS explained that as year 5 a </w:t>
            </w:r>
            <w:r w:rsidR="009C378D">
              <w:rPr>
                <w:rFonts w:asciiTheme="minorHAnsi" w:hAnsiTheme="minorHAnsi"/>
              </w:rPr>
              <w:t>half way</w:t>
            </w:r>
            <w:r>
              <w:rPr>
                <w:rFonts w:asciiTheme="minorHAnsi" w:hAnsiTheme="minorHAnsi"/>
              </w:rPr>
              <w:t xml:space="preserve"> through a two year programme the staff review will have been ca</w:t>
            </w:r>
            <w:r w:rsidR="00E42B8C">
              <w:rPr>
                <w:rFonts w:asciiTheme="minorHAnsi" w:hAnsiTheme="minorHAnsi"/>
              </w:rPr>
              <w:t>utiou</w:t>
            </w:r>
            <w:r>
              <w:rPr>
                <w:rFonts w:asciiTheme="minorHAnsi" w:hAnsiTheme="minorHAnsi"/>
              </w:rPr>
              <w:t>s</w:t>
            </w:r>
            <w:r w:rsidR="00E42B8C">
              <w:rPr>
                <w:rFonts w:asciiTheme="minorHAnsi" w:hAnsiTheme="minorHAnsi"/>
              </w:rPr>
              <w:t>.</w:t>
            </w:r>
            <w:r w:rsidR="009C378D">
              <w:rPr>
                <w:rFonts w:asciiTheme="minorHAnsi" w:hAnsiTheme="minorHAnsi"/>
              </w:rPr>
              <w:t xml:space="preserve"> CS also clarified that these results include </w:t>
            </w:r>
            <w:r w:rsidR="00577D17">
              <w:rPr>
                <w:rFonts w:asciiTheme="minorHAnsi" w:hAnsiTheme="minorHAnsi"/>
              </w:rPr>
              <w:t>i</w:t>
            </w:r>
            <w:r w:rsidR="009C378D">
              <w:rPr>
                <w:rFonts w:asciiTheme="minorHAnsi" w:hAnsiTheme="minorHAnsi"/>
              </w:rPr>
              <w:t xml:space="preserve">n-year transfers </w:t>
            </w:r>
            <w:r w:rsidR="00C04102">
              <w:rPr>
                <w:rFonts w:asciiTheme="minorHAnsi" w:hAnsiTheme="minorHAnsi"/>
              </w:rPr>
              <w:t>and the d</w:t>
            </w:r>
            <w:r w:rsidR="009C378D">
              <w:rPr>
                <w:rFonts w:asciiTheme="minorHAnsi" w:hAnsiTheme="minorHAnsi"/>
              </w:rPr>
              <w:t xml:space="preserve">ata from </w:t>
            </w:r>
            <w:r w:rsidR="00C04102">
              <w:rPr>
                <w:rFonts w:asciiTheme="minorHAnsi" w:hAnsiTheme="minorHAnsi"/>
              </w:rPr>
              <w:t xml:space="preserve">their </w:t>
            </w:r>
            <w:r w:rsidR="009C378D">
              <w:rPr>
                <w:rFonts w:asciiTheme="minorHAnsi" w:hAnsiTheme="minorHAnsi"/>
              </w:rPr>
              <w:t>previous school</w:t>
            </w:r>
            <w:r w:rsidR="00C04102">
              <w:rPr>
                <w:rFonts w:asciiTheme="minorHAnsi" w:hAnsiTheme="minorHAnsi"/>
              </w:rPr>
              <w:t>s.</w:t>
            </w:r>
          </w:p>
          <w:p w14:paraId="227F4CD6" w14:textId="77777777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77C8D13" w14:textId="4FC414B9" w:rsidR="009C378D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talked t</w:t>
            </w:r>
            <w:r w:rsidR="009C378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rough</w:t>
            </w:r>
            <w:r w:rsidR="009C378D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intervention</w:t>
            </w:r>
            <w:r w:rsidR="009C378D">
              <w:rPr>
                <w:rFonts w:asciiTheme="minorHAnsi" w:hAnsiTheme="minorHAnsi"/>
              </w:rPr>
              <w:t>s in place:</w:t>
            </w:r>
          </w:p>
          <w:p w14:paraId="47476215" w14:textId="77777777" w:rsidR="009C378D" w:rsidRDefault="009C378D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454284E" w14:textId="347A3806" w:rsidR="00577D17" w:rsidRDefault="00577D17" w:rsidP="00577D17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4 – reading inference</w:t>
            </w:r>
          </w:p>
          <w:p w14:paraId="172BADE8" w14:textId="6AE64671" w:rsidR="009C378D" w:rsidRDefault="009C378D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5 – </w:t>
            </w:r>
            <w:r w:rsidR="00E42B8C">
              <w:rPr>
                <w:rFonts w:asciiTheme="minorHAnsi" w:hAnsiTheme="minorHAnsi"/>
              </w:rPr>
              <w:t xml:space="preserve">Mind the </w:t>
            </w:r>
            <w:r>
              <w:rPr>
                <w:rFonts w:asciiTheme="minorHAnsi" w:hAnsiTheme="minorHAnsi"/>
              </w:rPr>
              <w:t>M</w:t>
            </w:r>
            <w:r w:rsidR="00E42B8C">
              <w:rPr>
                <w:rFonts w:asciiTheme="minorHAnsi" w:hAnsiTheme="minorHAnsi"/>
              </w:rPr>
              <w:t xml:space="preserve">aths </w:t>
            </w:r>
          </w:p>
          <w:p w14:paraId="12710508" w14:textId="471CEA0E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6</w:t>
            </w:r>
            <w:r w:rsidR="009C378D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targeting </w:t>
            </w:r>
            <w:r w:rsidR="009C378D">
              <w:rPr>
                <w:rFonts w:asciiTheme="minorHAnsi" w:hAnsiTheme="minorHAnsi"/>
              </w:rPr>
              <w:t>pupils that are bordering achieving Greater Depth (GDS)</w:t>
            </w:r>
            <w:r>
              <w:rPr>
                <w:rFonts w:asciiTheme="minorHAnsi" w:hAnsiTheme="minorHAnsi"/>
              </w:rPr>
              <w:t>.</w:t>
            </w:r>
          </w:p>
          <w:p w14:paraId="25DC7AB9" w14:textId="77777777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1D7004A" w14:textId="6EEB5CE0" w:rsidR="00E42B8C" w:rsidRDefault="009C378D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also talked about a new ‘W</w:t>
            </w:r>
            <w:r w:rsidR="00E42B8C">
              <w:rPr>
                <w:rFonts w:asciiTheme="minorHAnsi" w:hAnsiTheme="minorHAnsi"/>
              </w:rPr>
              <w:t xml:space="preserve">hole </w:t>
            </w:r>
            <w:r>
              <w:rPr>
                <w:rFonts w:asciiTheme="minorHAnsi" w:hAnsiTheme="minorHAnsi"/>
              </w:rPr>
              <w:t>S</w:t>
            </w:r>
            <w:r w:rsidR="00E42B8C">
              <w:rPr>
                <w:rFonts w:asciiTheme="minorHAnsi" w:hAnsiTheme="minorHAnsi"/>
              </w:rPr>
              <w:t>chool</w:t>
            </w:r>
            <w:r>
              <w:rPr>
                <w:rFonts w:asciiTheme="minorHAnsi" w:hAnsiTheme="minorHAnsi"/>
              </w:rPr>
              <w:t>’ writing</w:t>
            </w:r>
            <w:r w:rsidR="00E42B8C">
              <w:rPr>
                <w:rFonts w:asciiTheme="minorHAnsi" w:hAnsiTheme="minorHAnsi"/>
              </w:rPr>
              <w:t xml:space="preserve"> programme to help </w:t>
            </w:r>
            <w:r>
              <w:rPr>
                <w:rFonts w:asciiTheme="minorHAnsi" w:hAnsiTheme="minorHAnsi"/>
              </w:rPr>
              <w:t xml:space="preserve">with </w:t>
            </w:r>
            <w:r w:rsidR="00E42B8C">
              <w:rPr>
                <w:rFonts w:asciiTheme="minorHAnsi" w:hAnsiTheme="minorHAnsi"/>
              </w:rPr>
              <w:t>consistency of progression.</w:t>
            </w:r>
          </w:p>
          <w:p w14:paraId="21BC07BE" w14:textId="77777777" w:rsidR="00E42B8C" w:rsidRDefault="00E42B8C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86E7C67" w14:textId="5225A2B9" w:rsidR="00E42B8C" w:rsidRPr="00E42B8C" w:rsidRDefault="00C04102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 a long discussion regarding the results JT summarised that any c</w:t>
            </w:r>
            <w:r w:rsidR="00760487">
              <w:rPr>
                <w:rFonts w:asciiTheme="minorHAnsi" w:hAnsiTheme="minorHAnsi"/>
              </w:rPr>
              <w:t xml:space="preserve">oncerns </w:t>
            </w:r>
            <w:r>
              <w:rPr>
                <w:rFonts w:asciiTheme="minorHAnsi" w:hAnsiTheme="minorHAnsi"/>
              </w:rPr>
              <w:t xml:space="preserve">had been </w:t>
            </w:r>
            <w:r w:rsidR="00760487">
              <w:rPr>
                <w:rFonts w:asciiTheme="minorHAnsi" w:hAnsiTheme="minorHAnsi"/>
              </w:rPr>
              <w:t>note</w:t>
            </w:r>
            <w:r>
              <w:rPr>
                <w:rFonts w:asciiTheme="minorHAnsi" w:hAnsiTheme="minorHAnsi"/>
              </w:rPr>
              <w:t xml:space="preserve">d and </w:t>
            </w:r>
            <w:r w:rsidR="00760487">
              <w:rPr>
                <w:rFonts w:asciiTheme="minorHAnsi" w:hAnsiTheme="minorHAnsi"/>
              </w:rPr>
              <w:t>explanations received</w:t>
            </w:r>
            <w:r>
              <w:rPr>
                <w:rFonts w:asciiTheme="minorHAnsi" w:hAnsiTheme="minorHAnsi"/>
              </w:rPr>
              <w:t xml:space="preserve"> from the head. The </w:t>
            </w:r>
            <w:r w:rsidR="00760487">
              <w:rPr>
                <w:rFonts w:asciiTheme="minorHAnsi" w:hAnsiTheme="minorHAnsi"/>
              </w:rPr>
              <w:t>Spring and Summer will give a more robust picture</w:t>
            </w:r>
            <w:r>
              <w:rPr>
                <w:rFonts w:asciiTheme="minorHAnsi" w:hAnsiTheme="minorHAnsi"/>
              </w:rPr>
              <w:t xml:space="preserve"> which will again be scrutinised</w:t>
            </w:r>
            <w:r w:rsidR="0076048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The committee were satisfied that suitable i</w:t>
            </w:r>
            <w:r w:rsidR="00760487">
              <w:rPr>
                <w:rFonts w:asciiTheme="minorHAnsi" w:hAnsiTheme="minorHAnsi"/>
              </w:rPr>
              <w:t xml:space="preserve">nterventions </w:t>
            </w:r>
            <w:r>
              <w:rPr>
                <w:rFonts w:asciiTheme="minorHAnsi" w:hAnsiTheme="minorHAnsi"/>
              </w:rPr>
              <w:t xml:space="preserve">are </w:t>
            </w:r>
            <w:r w:rsidR="00760487">
              <w:rPr>
                <w:rFonts w:asciiTheme="minorHAnsi" w:hAnsiTheme="minorHAnsi"/>
              </w:rPr>
              <w:t>in place as required.</w:t>
            </w:r>
          </w:p>
        </w:tc>
        <w:tc>
          <w:tcPr>
            <w:tcW w:w="1418" w:type="dxa"/>
          </w:tcPr>
          <w:p w14:paraId="0B6E502F" w14:textId="77777777" w:rsidR="00FF09CA" w:rsidRDefault="00FF09CA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C9BACF5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4481839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2C0772C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72A1AD3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0772884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7AC9457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3D6B64D" w14:textId="77777777" w:rsidR="00D90C16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25C7A34" w14:textId="18E1E683" w:rsidR="00D90C16" w:rsidRPr="00E871D0" w:rsidRDefault="00D90C16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Challenge</w:t>
            </w:r>
          </w:p>
        </w:tc>
        <w:tc>
          <w:tcPr>
            <w:tcW w:w="1134" w:type="dxa"/>
          </w:tcPr>
          <w:p w14:paraId="31089FDD" w14:textId="5DA4847C" w:rsidR="00F52A54" w:rsidRPr="00E871D0" w:rsidRDefault="00F52A5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1084" w:rsidRPr="00E871D0" w14:paraId="2BB1DD3C" w14:textId="77777777" w:rsidTr="00346108">
        <w:trPr>
          <w:trHeight w:val="447"/>
        </w:trPr>
        <w:tc>
          <w:tcPr>
            <w:tcW w:w="817" w:type="dxa"/>
          </w:tcPr>
          <w:p w14:paraId="77111EB1" w14:textId="3D663BCA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150E0EA" w14:textId="4F0C05DB" w:rsidR="00E81084" w:rsidRP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– Pupil Groups</w:t>
            </w:r>
          </w:p>
          <w:p w14:paraId="470D149E" w14:textId="77777777" w:rsidR="00E81084" w:rsidRDefault="00E81084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66D364C9" w14:textId="42044783" w:rsidR="00760487" w:rsidRPr="00E81084" w:rsidRDefault="00C04102" w:rsidP="00C04102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C04102">
              <w:rPr>
                <w:rFonts w:asciiTheme="minorHAnsi" w:hAnsiTheme="minorHAnsi"/>
                <w:b/>
                <w:bCs/>
              </w:rPr>
              <w:t>ACTION:</w:t>
            </w:r>
            <w:r>
              <w:rPr>
                <w:rFonts w:asciiTheme="minorHAnsi" w:hAnsiTheme="minorHAnsi"/>
              </w:rPr>
              <w:t xml:space="preserve"> </w:t>
            </w:r>
            <w:r w:rsidR="00760487">
              <w:rPr>
                <w:rFonts w:asciiTheme="minorHAnsi" w:hAnsiTheme="minorHAnsi"/>
              </w:rPr>
              <w:t xml:space="preserve">CS </w:t>
            </w:r>
            <w:r>
              <w:rPr>
                <w:rFonts w:asciiTheme="minorHAnsi" w:hAnsiTheme="minorHAnsi"/>
              </w:rPr>
              <w:t xml:space="preserve">will complete a break </w:t>
            </w:r>
            <w:r w:rsidR="00760487">
              <w:rPr>
                <w:rFonts w:asciiTheme="minorHAnsi" w:hAnsiTheme="minorHAnsi"/>
              </w:rPr>
              <w:t xml:space="preserve">down into </w:t>
            </w:r>
            <w:r>
              <w:rPr>
                <w:rFonts w:asciiTheme="minorHAnsi" w:hAnsiTheme="minorHAnsi"/>
              </w:rPr>
              <w:t xml:space="preserve">of the results into pupil </w:t>
            </w:r>
            <w:r w:rsidR="00760487">
              <w:rPr>
                <w:rFonts w:asciiTheme="minorHAnsi" w:hAnsiTheme="minorHAnsi"/>
              </w:rPr>
              <w:t>groups</w:t>
            </w:r>
            <w:r>
              <w:rPr>
                <w:rFonts w:asciiTheme="minorHAnsi" w:hAnsiTheme="minorHAnsi"/>
              </w:rPr>
              <w:t xml:space="preserve"> (PP/SEND etc)</w:t>
            </w:r>
            <w:r w:rsidR="00760487">
              <w:rPr>
                <w:rFonts w:asciiTheme="minorHAnsi" w:hAnsiTheme="minorHAnsi"/>
              </w:rPr>
              <w:t>. To be reported at next meeting</w:t>
            </w:r>
          </w:p>
        </w:tc>
        <w:tc>
          <w:tcPr>
            <w:tcW w:w="1418" w:type="dxa"/>
          </w:tcPr>
          <w:p w14:paraId="3CE4B34D" w14:textId="77777777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46936A4" w14:textId="77777777" w:rsidR="00C04102" w:rsidRDefault="00C0410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6CE4FDB" w14:textId="35D81CF6" w:rsidR="00C04102" w:rsidRPr="00E871D0" w:rsidRDefault="00C0410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  <w:tc>
          <w:tcPr>
            <w:tcW w:w="1134" w:type="dxa"/>
          </w:tcPr>
          <w:p w14:paraId="16154981" w14:textId="77777777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D84DD63" w14:textId="77777777" w:rsidR="00C04102" w:rsidRDefault="00C0410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3DA606C" w14:textId="53B4402C" w:rsidR="00C04102" w:rsidRPr="00E871D0" w:rsidRDefault="00C04102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0410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</w:p>
        </w:tc>
      </w:tr>
      <w:tr w:rsidR="00E81084" w:rsidRPr="00E871D0" w14:paraId="11C937D7" w14:textId="77777777" w:rsidTr="00346108">
        <w:trPr>
          <w:trHeight w:val="447"/>
        </w:trPr>
        <w:tc>
          <w:tcPr>
            <w:tcW w:w="817" w:type="dxa"/>
          </w:tcPr>
          <w:p w14:paraId="07076461" w14:textId="730FA8AA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66D12B00" w14:textId="0A487E3E" w:rsidR="00E81084" w:rsidRP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bookmarkStart w:id="1" w:name="_GoBack"/>
            <w:bookmarkEnd w:id="1"/>
          </w:p>
          <w:p w14:paraId="5F39CE7A" w14:textId="77777777" w:rsidR="00E81084" w:rsidRDefault="00E81084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3793193F" w14:textId="0EC6D2C8" w:rsidR="00760487" w:rsidRPr="00FA16EC" w:rsidRDefault="00FA16EC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FA16EC">
              <w:rPr>
                <w:rFonts w:asciiTheme="minorHAnsi" w:hAnsiTheme="minorHAnsi"/>
              </w:rPr>
              <w:t xml:space="preserve">CS reported that we have recently had a visit from School Advisor - </w:t>
            </w:r>
            <w:r w:rsidR="00760487" w:rsidRPr="00FA16EC">
              <w:rPr>
                <w:rFonts w:asciiTheme="minorHAnsi" w:hAnsiTheme="minorHAnsi"/>
              </w:rPr>
              <w:t>Helen Everset</w:t>
            </w:r>
            <w:r w:rsidRPr="00FA16EC">
              <w:rPr>
                <w:rFonts w:asciiTheme="minorHAnsi" w:hAnsiTheme="minorHAnsi"/>
              </w:rPr>
              <w:t>.</w:t>
            </w:r>
            <w:r w:rsidR="00760487" w:rsidRPr="00FA16EC">
              <w:rPr>
                <w:rFonts w:asciiTheme="minorHAnsi" w:hAnsiTheme="minorHAnsi"/>
              </w:rPr>
              <w:t xml:space="preserve"> He</w:t>
            </w:r>
            <w:r w:rsidRPr="00FA16EC">
              <w:rPr>
                <w:rFonts w:asciiTheme="minorHAnsi" w:hAnsiTheme="minorHAnsi"/>
              </w:rPr>
              <w:t xml:space="preserve">len suggested that looking at some of </w:t>
            </w:r>
            <w:r w:rsidR="00760487" w:rsidRPr="00FA16EC">
              <w:rPr>
                <w:rFonts w:asciiTheme="minorHAnsi" w:hAnsiTheme="minorHAnsi"/>
              </w:rPr>
              <w:t xml:space="preserve">the data </w:t>
            </w:r>
            <w:r w:rsidRPr="00FA16EC">
              <w:rPr>
                <w:rFonts w:asciiTheme="minorHAnsi" w:hAnsiTheme="minorHAnsi"/>
              </w:rPr>
              <w:t>at Whimple could hasten an</w:t>
            </w:r>
            <w:r w:rsidR="00760487" w:rsidRPr="00FA16EC">
              <w:rPr>
                <w:rFonts w:asciiTheme="minorHAnsi" w:hAnsiTheme="minorHAnsi"/>
              </w:rPr>
              <w:t xml:space="preserve"> Ofsted </w:t>
            </w:r>
            <w:r w:rsidRPr="00FA16EC">
              <w:rPr>
                <w:rFonts w:asciiTheme="minorHAnsi" w:hAnsiTheme="minorHAnsi"/>
              </w:rPr>
              <w:t>visit</w:t>
            </w:r>
            <w:r w:rsidR="00760487" w:rsidRPr="00FA16EC">
              <w:rPr>
                <w:rFonts w:asciiTheme="minorHAnsi" w:hAnsiTheme="minorHAnsi"/>
              </w:rPr>
              <w:t xml:space="preserve"> </w:t>
            </w:r>
            <w:r w:rsidRPr="00FA16EC">
              <w:rPr>
                <w:rFonts w:asciiTheme="minorHAnsi" w:hAnsiTheme="minorHAnsi"/>
              </w:rPr>
              <w:t>to</w:t>
            </w:r>
            <w:r w:rsidR="00760487" w:rsidRPr="00FA16EC">
              <w:rPr>
                <w:rFonts w:asciiTheme="minorHAnsi" w:hAnsiTheme="minorHAnsi"/>
              </w:rPr>
              <w:t xml:space="preserve"> three years </w:t>
            </w:r>
            <w:r w:rsidRPr="00FA16EC">
              <w:rPr>
                <w:rFonts w:asciiTheme="minorHAnsi" w:hAnsiTheme="minorHAnsi"/>
              </w:rPr>
              <w:t>as opposed to four</w:t>
            </w:r>
            <w:r w:rsidR="00760487" w:rsidRPr="00FA16EC">
              <w:rPr>
                <w:rFonts w:asciiTheme="minorHAnsi" w:hAnsiTheme="minorHAnsi"/>
              </w:rPr>
              <w:t xml:space="preserve">. As already reported </w:t>
            </w:r>
            <w:r w:rsidRPr="00FA16EC">
              <w:rPr>
                <w:rFonts w:asciiTheme="minorHAnsi" w:hAnsiTheme="minorHAnsi"/>
              </w:rPr>
              <w:t>by this committee</w:t>
            </w:r>
            <w:r w:rsidR="00577D17">
              <w:rPr>
                <w:rFonts w:asciiTheme="minorHAnsi" w:hAnsiTheme="minorHAnsi"/>
              </w:rPr>
              <w:t>,</w:t>
            </w:r>
            <w:r w:rsidRPr="00FA16EC">
              <w:rPr>
                <w:rFonts w:asciiTheme="minorHAnsi" w:hAnsiTheme="minorHAnsi"/>
              </w:rPr>
              <w:t xml:space="preserve"> it is felt that looking at the stories behind the data builds a clear and acceptable understanding of the data.</w:t>
            </w:r>
          </w:p>
          <w:p w14:paraId="20B33C77" w14:textId="17C1CD7D" w:rsidR="00760487" w:rsidRPr="00FA16EC" w:rsidRDefault="00760487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0F4F839" w14:textId="5E800004" w:rsidR="00DF0203" w:rsidRPr="00C04102" w:rsidRDefault="00FA16EC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5133BB">
              <w:rPr>
                <w:rFonts w:asciiTheme="minorHAnsi" w:hAnsiTheme="minorHAnsi"/>
              </w:rPr>
              <w:t>CS reported that the Oak and Willow Class teachers are undertaking a</w:t>
            </w:r>
            <w:r w:rsidR="00DF0203" w:rsidRPr="005133BB">
              <w:rPr>
                <w:rFonts w:asciiTheme="minorHAnsi" w:hAnsiTheme="minorHAnsi"/>
              </w:rPr>
              <w:t xml:space="preserve"> Teacher Research group linked to </w:t>
            </w:r>
            <w:r w:rsidRPr="005133BB">
              <w:rPr>
                <w:rFonts w:asciiTheme="minorHAnsi" w:hAnsiTheme="minorHAnsi"/>
              </w:rPr>
              <w:t xml:space="preserve">the </w:t>
            </w:r>
            <w:r w:rsidR="00DF0203" w:rsidRPr="005133BB">
              <w:rPr>
                <w:rFonts w:asciiTheme="minorHAnsi" w:hAnsiTheme="minorHAnsi"/>
              </w:rPr>
              <w:t xml:space="preserve">Maths Hub. </w:t>
            </w:r>
            <w:r w:rsidRPr="005133BB">
              <w:rPr>
                <w:rFonts w:asciiTheme="minorHAnsi" w:hAnsiTheme="minorHAnsi"/>
              </w:rPr>
              <w:t xml:space="preserve">The school has also </w:t>
            </w:r>
            <w:r w:rsidR="00DF0203" w:rsidRPr="005133BB">
              <w:rPr>
                <w:rFonts w:asciiTheme="minorHAnsi" w:hAnsiTheme="minorHAnsi"/>
              </w:rPr>
              <w:t>introduced a writing progression across the whole school using</w:t>
            </w:r>
            <w:r w:rsidR="005133BB" w:rsidRPr="005133BB">
              <w:rPr>
                <w:rFonts w:asciiTheme="minorHAnsi" w:hAnsiTheme="minorHAnsi"/>
              </w:rPr>
              <w:t xml:space="preserve"> the</w:t>
            </w:r>
            <w:r w:rsidR="00DF0203" w:rsidRPr="005133BB">
              <w:rPr>
                <w:rFonts w:asciiTheme="minorHAnsi" w:hAnsiTheme="minorHAnsi"/>
              </w:rPr>
              <w:t xml:space="preserve"> </w:t>
            </w:r>
            <w:r w:rsidR="00DF0203" w:rsidRPr="00BC5601">
              <w:rPr>
                <w:rFonts w:asciiTheme="minorHAnsi" w:hAnsiTheme="minorHAnsi"/>
              </w:rPr>
              <w:t>Devon TREaching sequences.</w:t>
            </w:r>
          </w:p>
          <w:p w14:paraId="4E1F8338" w14:textId="77777777" w:rsidR="00DF0203" w:rsidRPr="00C04102" w:rsidRDefault="00DF0203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  <w:p w14:paraId="29EF3FD5" w14:textId="5479F1EB" w:rsidR="00760487" w:rsidRPr="005133BB" w:rsidRDefault="00760487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5133BB">
              <w:rPr>
                <w:rFonts w:asciiTheme="minorHAnsi" w:hAnsiTheme="minorHAnsi"/>
              </w:rPr>
              <w:t xml:space="preserve">LB </w:t>
            </w:r>
            <w:r w:rsidR="005133BB" w:rsidRPr="005133BB">
              <w:rPr>
                <w:rFonts w:asciiTheme="minorHAnsi" w:hAnsiTheme="minorHAnsi"/>
              </w:rPr>
              <w:t xml:space="preserve">asked CS about some </w:t>
            </w:r>
            <w:r w:rsidRPr="005133BB">
              <w:rPr>
                <w:rFonts w:asciiTheme="minorHAnsi" w:hAnsiTheme="minorHAnsi"/>
              </w:rPr>
              <w:t xml:space="preserve">additional early years support that we are due to </w:t>
            </w:r>
            <w:r w:rsidR="005133BB" w:rsidRPr="005133BB">
              <w:rPr>
                <w:rFonts w:asciiTheme="minorHAnsi" w:hAnsiTheme="minorHAnsi"/>
              </w:rPr>
              <w:t>receive</w:t>
            </w:r>
            <w:r w:rsidRPr="005133BB">
              <w:rPr>
                <w:rFonts w:asciiTheme="minorHAnsi" w:hAnsiTheme="minorHAnsi"/>
              </w:rPr>
              <w:t xml:space="preserve">. </w:t>
            </w:r>
            <w:r w:rsidR="005133BB" w:rsidRPr="005133BB">
              <w:rPr>
                <w:rFonts w:asciiTheme="minorHAnsi" w:hAnsiTheme="minorHAnsi"/>
              </w:rPr>
              <w:t xml:space="preserve">CS confirmed that an </w:t>
            </w:r>
            <w:r w:rsidRPr="005133BB">
              <w:rPr>
                <w:rFonts w:asciiTheme="minorHAnsi" w:hAnsiTheme="minorHAnsi"/>
              </w:rPr>
              <w:t>Early</w:t>
            </w:r>
            <w:r w:rsidR="005133BB" w:rsidRPr="005133BB">
              <w:rPr>
                <w:rFonts w:asciiTheme="minorHAnsi" w:hAnsiTheme="minorHAnsi"/>
              </w:rPr>
              <w:t xml:space="preserve"> Years</w:t>
            </w:r>
            <w:r w:rsidRPr="005133BB">
              <w:rPr>
                <w:rFonts w:asciiTheme="minorHAnsi" w:hAnsiTheme="minorHAnsi"/>
              </w:rPr>
              <w:t xml:space="preserve"> advisor is due in</w:t>
            </w:r>
            <w:r w:rsidR="005133BB" w:rsidRPr="005133BB">
              <w:rPr>
                <w:rFonts w:asciiTheme="minorHAnsi" w:hAnsiTheme="minorHAnsi"/>
              </w:rPr>
              <w:t xml:space="preserve"> for a 4-hour visit in</w:t>
            </w:r>
            <w:r w:rsidRPr="005133BB">
              <w:rPr>
                <w:rFonts w:asciiTheme="minorHAnsi" w:hAnsiTheme="minorHAnsi"/>
              </w:rPr>
              <w:t xml:space="preserve"> March</w:t>
            </w:r>
            <w:r w:rsidR="005133BB" w:rsidRPr="005133BB">
              <w:rPr>
                <w:rFonts w:asciiTheme="minorHAnsi" w:hAnsiTheme="minorHAnsi"/>
              </w:rPr>
              <w:t>.</w:t>
            </w:r>
          </w:p>
          <w:p w14:paraId="29E1D858" w14:textId="77777777" w:rsidR="00760487" w:rsidRPr="00C04102" w:rsidRDefault="00760487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  <w:p w14:paraId="41A2A2B2" w14:textId="138E484E" w:rsidR="00760487" w:rsidRPr="00E81084" w:rsidRDefault="005133BB" w:rsidP="00FA16E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>CS reported that s</w:t>
            </w:r>
            <w:r w:rsidR="00760487" w:rsidRPr="00112D88">
              <w:rPr>
                <w:rFonts w:asciiTheme="minorHAnsi" w:hAnsiTheme="minorHAnsi"/>
              </w:rPr>
              <w:t xml:space="preserve">taff meetings are </w:t>
            </w:r>
            <w:r w:rsidRPr="00112D88">
              <w:rPr>
                <w:rFonts w:asciiTheme="minorHAnsi" w:hAnsiTheme="minorHAnsi"/>
              </w:rPr>
              <w:t xml:space="preserve">held </w:t>
            </w:r>
            <w:r w:rsidR="00760487" w:rsidRPr="00112D88">
              <w:rPr>
                <w:rFonts w:asciiTheme="minorHAnsi" w:hAnsiTheme="minorHAnsi"/>
              </w:rPr>
              <w:t>once every half term looking at book scrutiny and</w:t>
            </w:r>
            <w:r w:rsidRPr="00112D88">
              <w:rPr>
                <w:rFonts w:asciiTheme="minorHAnsi" w:hAnsiTheme="minorHAnsi"/>
              </w:rPr>
              <w:t xml:space="preserve"> identification of pupils that need intervention/additional work</w:t>
            </w:r>
            <w:r w:rsidR="00760487" w:rsidRPr="00112D88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14:paraId="17486F1E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0DB8D51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1084" w:rsidRPr="00E871D0" w14:paraId="6BFFCA5F" w14:textId="77777777" w:rsidTr="00346108">
        <w:trPr>
          <w:trHeight w:val="447"/>
        </w:trPr>
        <w:tc>
          <w:tcPr>
            <w:tcW w:w="817" w:type="dxa"/>
          </w:tcPr>
          <w:p w14:paraId="0BA572C7" w14:textId="17155BD6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5.4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3DE713AA" w14:textId="1E759BFB" w:rsid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– SEF</w:t>
            </w:r>
          </w:p>
          <w:p w14:paraId="20EDA030" w14:textId="0FC54785" w:rsidR="00BC5601" w:rsidRDefault="00BC5601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</w:p>
          <w:p w14:paraId="1E55805A" w14:textId="79F77883" w:rsidR="00BC5601" w:rsidRPr="00E81084" w:rsidRDefault="00BC5601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To be covered at the next meeting.</w:t>
            </w:r>
          </w:p>
          <w:p w14:paraId="6530F89C" w14:textId="1F4BE6EE" w:rsidR="00577D17" w:rsidRPr="00E81084" w:rsidRDefault="00577D17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BE5AFB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BB50EA5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1084" w:rsidRPr="00E871D0" w14:paraId="55731CB9" w14:textId="77777777" w:rsidTr="00346108">
        <w:trPr>
          <w:trHeight w:val="447"/>
        </w:trPr>
        <w:tc>
          <w:tcPr>
            <w:tcW w:w="817" w:type="dxa"/>
          </w:tcPr>
          <w:p w14:paraId="50CF1F34" w14:textId="7B21BD0C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4A2C6B43" w14:textId="77777777" w:rsid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– Fantastic Friday Feedback</w:t>
            </w:r>
          </w:p>
          <w:p w14:paraId="76793CB4" w14:textId="77777777" w:rsid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5874271B" w14:textId="0D93D829" w:rsidR="00C04102" w:rsidRDefault="00C04102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reported that the Fantastic Friday is s</w:t>
            </w:r>
            <w:r w:rsidR="00DF0203">
              <w:rPr>
                <w:rFonts w:asciiTheme="minorHAnsi" w:hAnsiTheme="minorHAnsi"/>
              </w:rPr>
              <w:t xml:space="preserve">till enjoyed by children. </w:t>
            </w:r>
            <w:r w:rsidR="00577D17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hen </w:t>
            </w:r>
            <w:r w:rsidR="00577D17">
              <w:rPr>
                <w:rFonts w:asciiTheme="minorHAnsi" w:hAnsiTheme="minorHAnsi"/>
              </w:rPr>
              <w:t xml:space="preserve">evaluating the programme the children are </w:t>
            </w:r>
            <w:r>
              <w:rPr>
                <w:rFonts w:asciiTheme="minorHAnsi" w:hAnsiTheme="minorHAnsi"/>
              </w:rPr>
              <w:t>asked which of the 6R’s they felt they had used</w:t>
            </w:r>
            <w:r w:rsidR="00DF0203">
              <w:rPr>
                <w:rFonts w:asciiTheme="minorHAnsi" w:hAnsiTheme="minorHAnsi"/>
              </w:rPr>
              <w:t>.</w:t>
            </w:r>
          </w:p>
          <w:p w14:paraId="424F7EEE" w14:textId="77777777" w:rsidR="00C04102" w:rsidRDefault="00C04102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34ECDCCB" w14:textId="65EB3A37" w:rsidR="00DF0203" w:rsidRPr="00E81084" w:rsidRDefault="00C04102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has created a new ‘</w:t>
            </w:r>
            <w:r w:rsidR="00DF0203">
              <w:rPr>
                <w:rFonts w:asciiTheme="minorHAnsi" w:hAnsiTheme="minorHAnsi"/>
              </w:rPr>
              <w:t>Activity Passport</w:t>
            </w:r>
            <w:r>
              <w:rPr>
                <w:rFonts w:asciiTheme="minorHAnsi" w:hAnsiTheme="minorHAnsi"/>
              </w:rPr>
              <w:t xml:space="preserve">’ </w:t>
            </w:r>
            <w:r w:rsidR="00DF0203">
              <w:rPr>
                <w:rFonts w:asciiTheme="minorHAnsi" w:hAnsiTheme="minorHAnsi"/>
              </w:rPr>
              <w:t>for all children.</w:t>
            </w:r>
            <w:r>
              <w:rPr>
                <w:rFonts w:asciiTheme="minorHAnsi" w:hAnsiTheme="minorHAnsi"/>
              </w:rPr>
              <w:t xml:space="preserve"> These have been uploaded to the </w:t>
            </w:r>
            <w:r w:rsidR="00DF0203">
              <w:rPr>
                <w:rFonts w:asciiTheme="minorHAnsi" w:hAnsiTheme="minorHAnsi"/>
              </w:rPr>
              <w:t xml:space="preserve">class pages on the portal. </w:t>
            </w:r>
            <w:r w:rsidR="00D90C16">
              <w:rPr>
                <w:rFonts w:asciiTheme="minorHAnsi" w:hAnsiTheme="minorHAnsi"/>
              </w:rPr>
              <w:t>The passports include things like s</w:t>
            </w:r>
            <w:r w:rsidR="00DF0203">
              <w:rPr>
                <w:rFonts w:asciiTheme="minorHAnsi" w:hAnsiTheme="minorHAnsi"/>
              </w:rPr>
              <w:t xml:space="preserve">etting actions like </w:t>
            </w:r>
            <w:r w:rsidR="00DF0203" w:rsidRPr="00D90C16">
              <w:rPr>
                <w:rFonts w:asciiTheme="minorHAnsi" w:hAnsiTheme="minorHAnsi"/>
                <w:i/>
                <w:iCs/>
              </w:rPr>
              <w:t>read three books by the same author</w:t>
            </w:r>
            <w:r w:rsidR="00DF0203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14:paraId="7DDF157C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4829A9" w14:textId="77777777" w:rsidR="00E81084" w:rsidRPr="00E871D0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14:paraId="6342A9BB" w14:textId="77777777" w:rsidTr="004B40B8">
        <w:trPr>
          <w:trHeight w:val="201"/>
        </w:trPr>
        <w:tc>
          <w:tcPr>
            <w:tcW w:w="817" w:type="dxa"/>
          </w:tcPr>
          <w:p w14:paraId="47AEDAFC" w14:textId="77777777" w:rsidR="00D61448" w:rsidRDefault="00D6144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A13C679" w14:textId="3A4FA2D4" w:rsidR="009B5990" w:rsidRPr="00112D88" w:rsidRDefault="00E81084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 w:rsidRPr="00112D88">
              <w:rPr>
                <w:rFonts w:asciiTheme="minorHAnsi" w:hAnsiTheme="minorHAnsi"/>
                <w:u w:val="single"/>
              </w:rPr>
              <w:t>Curriculum</w:t>
            </w:r>
          </w:p>
          <w:p w14:paraId="03B1CA08" w14:textId="2D54E6F7" w:rsidR="006E111A" w:rsidRPr="00112D88" w:rsidRDefault="006E111A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2D2D4E20" w14:textId="018FB241" w:rsidR="00D90C16" w:rsidRPr="00112D88" w:rsidRDefault="00D90C16" w:rsidP="005130DC">
            <w:pPr>
              <w:pStyle w:val="CommentText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12D88">
              <w:rPr>
                <w:rFonts w:asciiTheme="minorHAnsi" w:hAnsiTheme="minorHAnsi"/>
                <w:b/>
                <w:bCs/>
              </w:rPr>
              <w:t>‘Working Walls’ walk around the school</w:t>
            </w:r>
          </w:p>
          <w:p w14:paraId="4B96C91B" w14:textId="77777777" w:rsidR="00D90C16" w:rsidRPr="00112D88" w:rsidRDefault="00D90C16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5950D717" w14:textId="4C39E567" w:rsidR="00181F7C" w:rsidRPr="00112D88" w:rsidRDefault="00181F7C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>CS prepared some questions for Governors to look at whilst walking around the classrooms. The questions link into the SIP.</w:t>
            </w:r>
          </w:p>
          <w:p w14:paraId="24F4BE33" w14:textId="5C316BDD" w:rsidR="00181F7C" w:rsidRPr="00112D88" w:rsidRDefault="00181F7C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45139EE" w14:textId="68330203" w:rsidR="002F23C3" w:rsidRPr="00112D88" w:rsidRDefault="00112D88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 xml:space="preserve">Before the walk, </w:t>
            </w:r>
            <w:r w:rsidR="000949D8" w:rsidRPr="00112D88">
              <w:rPr>
                <w:rFonts w:asciiTheme="minorHAnsi" w:hAnsiTheme="minorHAnsi"/>
              </w:rPr>
              <w:t>JT talked about the new Ofsted framework</w:t>
            </w:r>
            <w:r w:rsidRPr="00112D88">
              <w:rPr>
                <w:rFonts w:asciiTheme="minorHAnsi" w:hAnsiTheme="minorHAnsi"/>
              </w:rPr>
              <w:t xml:space="preserve"> and t</w:t>
            </w:r>
            <w:r w:rsidR="00181F7C" w:rsidRPr="00112D88">
              <w:rPr>
                <w:rFonts w:asciiTheme="minorHAnsi" w:hAnsiTheme="minorHAnsi"/>
              </w:rPr>
              <w:t>here was a</w:t>
            </w:r>
            <w:r w:rsidR="002F23C3" w:rsidRPr="00112D88">
              <w:rPr>
                <w:rFonts w:asciiTheme="minorHAnsi" w:hAnsiTheme="minorHAnsi"/>
              </w:rPr>
              <w:t xml:space="preserve"> long</w:t>
            </w:r>
            <w:r w:rsidR="00181F7C" w:rsidRPr="00112D88">
              <w:rPr>
                <w:rFonts w:asciiTheme="minorHAnsi" w:hAnsiTheme="minorHAnsi"/>
              </w:rPr>
              <w:t xml:space="preserve"> discussion regarding </w:t>
            </w:r>
            <w:r w:rsidR="002F23C3" w:rsidRPr="00112D88">
              <w:rPr>
                <w:rFonts w:asciiTheme="minorHAnsi" w:hAnsiTheme="minorHAnsi"/>
              </w:rPr>
              <w:t>curriculum</w:t>
            </w:r>
            <w:r w:rsidR="00181F7C" w:rsidRPr="00112D88">
              <w:rPr>
                <w:rFonts w:asciiTheme="minorHAnsi" w:hAnsiTheme="minorHAnsi"/>
              </w:rPr>
              <w:t xml:space="preserve"> testing and how to analyse progression when year groups are combined and each year the </w:t>
            </w:r>
            <w:r w:rsidR="002F23C3" w:rsidRPr="00112D88">
              <w:rPr>
                <w:rFonts w:asciiTheme="minorHAnsi" w:hAnsiTheme="minorHAnsi"/>
              </w:rPr>
              <w:t>year group</w:t>
            </w:r>
            <w:r w:rsidRPr="00112D88">
              <w:rPr>
                <w:rFonts w:asciiTheme="minorHAnsi" w:hAnsiTheme="minorHAnsi"/>
              </w:rPr>
              <w:t xml:space="preserve"> combination</w:t>
            </w:r>
            <w:r w:rsidR="002F23C3" w:rsidRPr="00112D88">
              <w:rPr>
                <w:rFonts w:asciiTheme="minorHAnsi" w:hAnsiTheme="minorHAnsi"/>
              </w:rPr>
              <w:t xml:space="preserve"> change. </w:t>
            </w:r>
            <w:r w:rsidRPr="00112D88">
              <w:rPr>
                <w:rFonts w:asciiTheme="minorHAnsi" w:hAnsiTheme="minorHAnsi"/>
              </w:rPr>
              <w:t>This is a challenge faced by a small school such as Whimple.</w:t>
            </w:r>
            <w:r w:rsidR="009011F5">
              <w:rPr>
                <w:rFonts w:asciiTheme="minorHAnsi" w:hAnsiTheme="minorHAnsi"/>
              </w:rPr>
              <w:t xml:space="preserve"> </w:t>
            </w:r>
            <w:r w:rsidR="002F23C3" w:rsidRPr="00112D88">
              <w:rPr>
                <w:rFonts w:asciiTheme="minorHAnsi" w:hAnsiTheme="minorHAnsi"/>
              </w:rPr>
              <w:t xml:space="preserve">KN asked </w:t>
            </w:r>
            <w:r w:rsidRPr="00112D88">
              <w:rPr>
                <w:rFonts w:asciiTheme="minorHAnsi" w:hAnsiTheme="minorHAnsi"/>
              </w:rPr>
              <w:t>whether</w:t>
            </w:r>
            <w:r w:rsidR="002F23C3" w:rsidRPr="00112D88">
              <w:rPr>
                <w:rFonts w:asciiTheme="minorHAnsi" w:hAnsiTheme="minorHAnsi"/>
              </w:rPr>
              <w:t xml:space="preserve"> </w:t>
            </w:r>
            <w:r w:rsidRPr="00112D88">
              <w:rPr>
                <w:rFonts w:asciiTheme="minorHAnsi" w:hAnsiTheme="minorHAnsi"/>
              </w:rPr>
              <w:t>P</w:t>
            </w:r>
            <w:r w:rsidR="002F23C3" w:rsidRPr="00112D88">
              <w:rPr>
                <w:rFonts w:asciiTheme="minorHAnsi" w:hAnsiTheme="minorHAnsi"/>
              </w:rPr>
              <w:t xml:space="preserve">lanning </w:t>
            </w:r>
            <w:r w:rsidRPr="00112D88">
              <w:rPr>
                <w:rFonts w:asciiTheme="minorHAnsi" w:hAnsiTheme="minorHAnsi"/>
              </w:rPr>
              <w:t>S</w:t>
            </w:r>
            <w:r w:rsidR="002F23C3" w:rsidRPr="00112D88">
              <w:rPr>
                <w:rFonts w:asciiTheme="minorHAnsi" w:hAnsiTheme="minorHAnsi"/>
              </w:rPr>
              <w:t xml:space="preserve">chemes of </w:t>
            </w:r>
            <w:r w:rsidRPr="00112D88">
              <w:rPr>
                <w:rFonts w:asciiTheme="minorHAnsi" w:hAnsiTheme="minorHAnsi"/>
              </w:rPr>
              <w:t>W</w:t>
            </w:r>
            <w:r w:rsidR="002F23C3" w:rsidRPr="00112D88">
              <w:rPr>
                <w:rFonts w:asciiTheme="minorHAnsi" w:hAnsiTheme="minorHAnsi"/>
              </w:rPr>
              <w:t xml:space="preserve">ork </w:t>
            </w:r>
            <w:r w:rsidRPr="00112D88">
              <w:rPr>
                <w:rFonts w:asciiTheme="minorHAnsi" w:hAnsiTheme="minorHAnsi"/>
              </w:rPr>
              <w:t xml:space="preserve">are completed </w:t>
            </w:r>
            <w:r w:rsidR="002F23C3" w:rsidRPr="00112D88">
              <w:rPr>
                <w:rFonts w:asciiTheme="minorHAnsi" w:hAnsiTheme="minorHAnsi"/>
              </w:rPr>
              <w:t>across</w:t>
            </w:r>
            <w:r w:rsidRPr="00112D88">
              <w:rPr>
                <w:rFonts w:asciiTheme="minorHAnsi" w:hAnsiTheme="minorHAnsi"/>
              </w:rPr>
              <w:t xml:space="preserve"> the </w:t>
            </w:r>
            <w:r w:rsidR="002F23C3" w:rsidRPr="00112D88">
              <w:rPr>
                <w:rFonts w:asciiTheme="minorHAnsi" w:hAnsiTheme="minorHAnsi"/>
              </w:rPr>
              <w:t xml:space="preserve">year groups. </w:t>
            </w:r>
            <w:r w:rsidRPr="00112D88">
              <w:rPr>
                <w:rFonts w:asciiTheme="minorHAnsi" w:hAnsiTheme="minorHAnsi"/>
              </w:rPr>
              <w:t>CS confirmed that i</w:t>
            </w:r>
            <w:r w:rsidR="002F23C3" w:rsidRPr="00112D88">
              <w:rPr>
                <w:rFonts w:asciiTheme="minorHAnsi" w:hAnsiTheme="minorHAnsi"/>
              </w:rPr>
              <w:t>t is.</w:t>
            </w:r>
          </w:p>
          <w:p w14:paraId="1705BFDB" w14:textId="529DF4EC" w:rsidR="002F23C3" w:rsidRPr="00112D88" w:rsidRDefault="002F23C3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0C9DCB3" w14:textId="2BBDE35E" w:rsidR="002F23C3" w:rsidRPr="00112D88" w:rsidRDefault="002F23C3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 xml:space="preserve">KN talked through </w:t>
            </w:r>
            <w:r w:rsidR="00112D88" w:rsidRPr="00112D88">
              <w:rPr>
                <w:rFonts w:asciiTheme="minorHAnsi" w:hAnsiTheme="minorHAnsi"/>
              </w:rPr>
              <w:t>her experience of a recent</w:t>
            </w:r>
            <w:r w:rsidRPr="00112D88">
              <w:rPr>
                <w:rFonts w:asciiTheme="minorHAnsi" w:hAnsiTheme="minorHAnsi"/>
              </w:rPr>
              <w:t xml:space="preserve"> Ofsted </w:t>
            </w:r>
            <w:r w:rsidR="00112D88" w:rsidRPr="00112D88">
              <w:rPr>
                <w:rFonts w:asciiTheme="minorHAnsi" w:hAnsiTheme="minorHAnsi"/>
              </w:rPr>
              <w:t>inspection at the school she teaches at</w:t>
            </w:r>
            <w:r w:rsidR="009011F5">
              <w:rPr>
                <w:rFonts w:asciiTheme="minorHAnsi" w:hAnsiTheme="minorHAnsi"/>
              </w:rPr>
              <w:t xml:space="preserve">. </w:t>
            </w:r>
            <w:r w:rsidR="00112D88" w:rsidRPr="00112D88">
              <w:rPr>
                <w:rFonts w:asciiTheme="minorHAnsi" w:hAnsiTheme="minorHAnsi"/>
              </w:rPr>
              <w:t xml:space="preserve"> </w:t>
            </w:r>
            <w:r w:rsidRPr="00112D88">
              <w:rPr>
                <w:rFonts w:asciiTheme="minorHAnsi" w:hAnsiTheme="minorHAnsi"/>
              </w:rPr>
              <w:t xml:space="preserve"> </w:t>
            </w:r>
          </w:p>
          <w:p w14:paraId="19FB892D" w14:textId="61CA474E" w:rsidR="00181F7C" w:rsidRPr="00112D88" w:rsidRDefault="00181F7C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81E71E0" w14:textId="0817D820" w:rsidR="00181F7C" w:rsidRPr="00112D88" w:rsidRDefault="00181F7C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 xml:space="preserve">LB reported that </w:t>
            </w:r>
            <w:r w:rsidR="00112D88" w:rsidRPr="00112D88">
              <w:rPr>
                <w:rFonts w:asciiTheme="minorHAnsi" w:hAnsiTheme="minorHAnsi"/>
              </w:rPr>
              <w:t xml:space="preserve">there is an Ofsted roadshow which is free to attend on </w:t>
            </w:r>
            <w:r w:rsidRPr="00112D88">
              <w:rPr>
                <w:rFonts w:asciiTheme="minorHAnsi" w:hAnsiTheme="minorHAnsi"/>
              </w:rPr>
              <w:t>29</w:t>
            </w:r>
            <w:r w:rsidRPr="00112D88">
              <w:rPr>
                <w:rFonts w:asciiTheme="minorHAnsi" w:hAnsiTheme="minorHAnsi"/>
                <w:vertAlign w:val="superscript"/>
              </w:rPr>
              <w:t>th</w:t>
            </w:r>
            <w:r w:rsidRPr="00112D88">
              <w:rPr>
                <w:rFonts w:asciiTheme="minorHAnsi" w:hAnsiTheme="minorHAnsi"/>
              </w:rPr>
              <w:t xml:space="preserve"> January </w:t>
            </w:r>
            <w:r w:rsidR="00112D88" w:rsidRPr="00112D88">
              <w:rPr>
                <w:rFonts w:asciiTheme="minorHAnsi" w:hAnsiTheme="minorHAnsi"/>
              </w:rPr>
              <w:t xml:space="preserve">and one run by Babcock on </w:t>
            </w:r>
            <w:r w:rsidRPr="00112D88">
              <w:rPr>
                <w:rFonts w:asciiTheme="minorHAnsi" w:hAnsiTheme="minorHAnsi"/>
              </w:rPr>
              <w:t>11</w:t>
            </w:r>
            <w:r w:rsidRPr="00112D88">
              <w:rPr>
                <w:rFonts w:asciiTheme="minorHAnsi" w:hAnsiTheme="minorHAnsi"/>
                <w:vertAlign w:val="superscript"/>
              </w:rPr>
              <w:t>th</w:t>
            </w:r>
            <w:r w:rsidRPr="00112D88">
              <w:rPr>
                <w:rFonts w:asciiTheme="minorHAnsi" w:hAnsiTheme="minorHAnsi"/>
              </w:rPr>
              <w:t xml:space="preserve"> Feb</w:t>
            </w:r>
            <w:r w:rsidR="00112D88" w:rsidRPr="00112D88">
              <w:rPr>
                <w:rFonts w:asciiTheme="minorHAnsi" w:hAnsiTheme="minorHAnsi"/>
              </w:rPr>
              <w:t xml:space="preserve">ruary. </w:t>
            </w:r>
            <w:r w:rsidR="00112D88" w:rsidRPr="00112D88">
              <w:rPr>
                <w:rFonts w:asciiTheme="minorHAnsi" w:hAnsiTheme="minorHAnsi"/>
                <w:b/>
                <w:bCs/>
              </w:rPr>
              <w:t>ACTION:</w:t>
            </w:r>
            <w:r w:rsidR="00112D88" w:rsidRPr="00112D88">
              <w:rPr>
                <w:rFonts w:asciiTheme="minorHAnsi" w:hAnsiTheme="minorHAnsi"/>
              </w:rPr>
              <w:t xml:space="preserve">  All Governors are welcome to attend.</w:t>
            </w:r>
          </w:p>
          <w:p w14:paraId="572F2051" w14:textId="45F7959F" w:rsidR="0027686D" w:rsidRPr="00112D88" w:rsidRDefault="0027686D" w:rsidP="00112D8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B666389" w14:textId="77777777" w:rsidR="00112D88" w:rsidRDefault="0027686D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112D88">
              <w:rPr>
                <w:rFonts w:asciiTheme="minorHAnsi" w:hAnsiTheme="minorHAnsi"/>
              </w:rPr>
              <w:t>The</w:t>
            </w:r>
            <w:r w:rsidR="00112D88" w:rsidRPr="00112D88">
              <w:rPr>
                <w:rFonts w:asciiTheme="minorHAnsi" w:hAnsiTheme="minorHAnsi"/>
              </w:rPr>
              <w:t xml:space="preserve"> Governors went on a </w:t>
            </w:r>
            <w:r w:rsidRPr="00112D88">
              <w:rPr>
                <w:rFonts w:asciiTheme="minorHAnsi" w:hAnsiTheme="minorHAnsi"/>
              </w:rPr>
              <w:t>learning walk.</w:t>
            </w:r>
            <w:r w:rsidR="00E42B8C" w:rsidRPr="00112D88">
              <w:rPr>
                <w:rFonts w:asciiTheme="minorHAnsi" w:hAnsiTheme="minorHAnsi"/>
              </w:rPr>
              <w:t xml:space="preserve"> </w:t>
            </w:r>
          </w:p>
          <w:p w14:paraId="50DFD221" w14:textId="77777777" w:rsidR="00112D88" w:rsidRDefault="00112D88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363F2FA" w14:textId="63A565F1" w:rsidR="00112D88" w:rsidRDefault="00112D88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Overall the Governors were very impressed with the working walls. They identified what was being learned with consistency across the year groups. The boards were age specific with a clear indication of growth through the school. All classes had SEND in mind as well as PSHE. </w:t>
            </w:r>
          </w:p>
          <w:p w14:paraId="6B949079" w14:textId="77777777" w:rsidR="00112D88" w:rsidRDefault="00112D88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7A73C24" w14:textId="0B730819" w:rsidR="00254D7C" w:rsidRPr="00112D88" w:rsidRDefault="00112D88" w:rsidP="004B40B8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254D7C">
              <w:rPr>
                <w:rFonts w:asciiTheme="minorHAnsi" w:hAnsiTheme="minorHAnsi"/>
                <w:b/>
                <w:bCs/>
              </w:rPr>
              <w:t>ACTION</w:t>
            </w:r>
            <w:r>
              <w:rPr>
                <w:rFonts w:asciiTheme="minorHAnsi" w:hAnsiTheme="minorHAnsi"/>
              </w:rPr>
              <w:t xml:space="preserve">: </w:t>
            </w:r>
            <w:r w:rsidR="00E42B8C" w:rsidRPr="00112D88">
              <w:rPr>
                <w:rFonts w:asciiTheme="minorHAnsi" w:hAnsiTheme="minorHAnsi"/>
              </w:rPr>
              <w:t xml:space="preserve">MB to type up </w:t>
            </w:r>
            <w:r>
              <w:rPr>
                <w:rFonts w:asciiTheme="minorHAnsi" w:hAnsiTheme="minorHAnsi"/>
              </w:rPr>
              <w:t xml:space="preserve">the full </w:t>
            </w:r>
            <w:r w:rsidR="00E42B8C" w:rsidRPr="00112D88">
              <w:rPr>
                <w:rFonts w:asciiTheme="minorHAnsi" w:hAnsiTheme="minorHAnsi"/>
              </w:rPr>
              <w:t xml:space="preserve">comments and </w:t>
            </w:r>
            <w:r>
              <w:rPr>
                <w:rFonts w:asciiTheme="minorHAnsi" w:hAnsiTheme="minorHAnsi"/>
              </w:rPr>
              <w:t>distribute</w:t>
            </w:r>
            <w:r w:rsidR="00E42B8C" w:rsidRPr="00112D88">
              <w:rPr>
                <w:rFonts w:asciiTheme="minorHAnsi" w:hAnsiTheme="minorHAnsi"/>
              </w:rPr>
              <w:t xml:space="preserve"> to the </w:t>
            </w:r>
            <w:r>
              <w:rPr>
                <w:rFonts w:asciiTheme="minorHAnsi" w:hAnsiTheme="minorHAnsi"/>
              </w:rPr>
              <w:t xml:space="preserve">Clerk and </w:t>
            </w:r>
            <w:r w:rsidR="00E42B8C" w:rsidRPr="00112D88">
              <w:rPr>
                <w:rFonts w:asciiTheme="minorHAnsi" w:hAnsiTheme="minorHAnsi"/>
              </w:rPr>
              <w:t>committee.</w:t>
            </w:r>
          </w:p>
        </w:tc>
        <w:tc>
          <w:tcPr>
            <w:tcW w:w="1418" w:type="dxa"/>
          </w:tcPr>
          <w:p w14:paraId="5817D929" w14:textId="77777777" w:rsidR="004B40B8" w:rsidRDefault="004B40B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10A9572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90FD6AE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6A5D0B7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62C75F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F97F0A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4FFA58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9ED20D6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371EA4A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47C9715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3452DC3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5811503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64685A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9EFCBA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2860324" w14:textId="77777777" w:rsidR="009011F5" w:rsidRDefault="009011F5" w:rsidP="009011F5">
            <w:pPr>
              <w:spacing w:line="240" w:lineRule="auto"/>
              <w:rPr>
                <w:rFonts w:asciiTheme="minorHAnsi" w:hAnsiTheme="minorHAnsi"/>
              </w:rPr>
            </w:pPr>
          </w:p>
          <w:p w14:paraId="09411768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1BF4FD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AECF7D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Governors</w:t>
            </w:r>
          </w:p>
          <w:p w14:paraId="453B5DA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6263F1D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FAFB148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769DD0A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AED2EFF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0861BA7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36ECD2A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879922B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8E16F2E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1457A61" w14:textId="244D8FBF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</w:tcPr>
          <w:p w14:paraId="34C083BF" w14:textId="77777777" w:rsidR="009C17AE" w:rsidRDefault="009C17AE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A2E106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8BD8063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EA14704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57490C8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91A118E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8AD1171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96A0C18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9A1ED83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930BBB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468BE1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B30BA64" w14:textId="77777777" w:rsidR="00254D7C" w:rsidRDefault="00254D7C" w:rsidP="009011F5">
            <w:pPr>
              <w:spacing w:line="240" w:lineRule="auto"/>
              <w:rPr>
                <w:rFonts w:asciiTheme="minorHAnsi" w:hAnsiTheme="minorHAnsi"/>
              </w:rPr>
            </w:pPr>
          </w:p>
          <w:p w14:paraId="02FA5829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C6B56A2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CC7C76F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F3D69E2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40DD055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and Feb</w:t>
            </w:r>
          </w:p>
          <w:p w14:paraId="5ED00D28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BA3336C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3E0D670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EFE06A2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9AB4FC5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183BE96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DDD80DE" w14:textId="77777777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BD828EF" w14:textId="4A3361E8" w:rsidR="00254D7C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03FD55A" w14:textId="77777777" w:rsidR="009011F5" w:rsidRDefault="009011F5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174A74B" w14:textId="22874F8A" w:rsidR="00254D7C" w:rsidRPr="00E871D0" w:rsidRDefault="00254D7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ASAP</w:t>
            </w:r>
          </w:p>
        </w:tc>
      </w:tr>
      <w:tr w:rsidR="00E74E47" w:rsidRPr="00E871D0" w14:paraId="3A745772" w14:textId="77777777" w:rsidTr="005130DC">
        <w:trPr>
          <w:trHeight w:val="70"/>
        </w:trPr>
        <w:tc>
          <w:tcPr>
            <w:tcW w:w="817" w:type="dxa"/>
          </w:tcPr>
          <w:p w14:paraId="0F7661B3" w14:textId="77777777" w:rsidR="00E74E47" w:rsidRDefault="00E74E47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4B8EBFAE" w14:textId="7B6FA484" w:rsidR="005F4725" w:rsidRDefault="00E81084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Class Organisation/Staffing Structure</w:t>
            </w:r>
          </w:p>
          <w:p w14:paraId="51BED93D" w14:textId="1D953137" w:rsidR="00F03788" w:rsidRDefault="00F03788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7F8DB9F5" w14:textId="63593F1C" w:rsidR="00D90C16" w:rsidRDefault="00D90C16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updated the committee on changes to staffing this term.</w:t>
            </w:r>
          </w:p>
          <w:p w14:paraId="71D70231" w14:textId="77777777" w:rsidR="00D90C16" w:rsidRDefault="00D90C16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44843336" w14:textId="1BE8AFE5" w:rsidR="00DF0203" w:rsidRDefault="00D90C16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of the F</w:t>
            </w:r>
            <w:r w:rsidR="009011F5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T </w:t>
            </w:r>
            <w:r w:rsidR="00DF0203">
              <w:rPr>
                <w:rFonts w:asciiTheme="minorHAnsi" w:hAnsiTheme="minorHAnsi"/>
              </w:rPr>
              <w:t>HLTA</w:t>
            </w:r>
            <w:r>
              <w:rPr>
                <w:rFonts w:asciiTheme="minorHAnsi" w:hAnsiTheme="minorHAnsi"/>
              </w:rPr>
              <w:t>s</w:t>
            </w:r>
            <w:r w:rsidR="00DF0203">
              <w:rPr>
                <w:rFonts w:asciiTheme="minorHAnsi" w:hAnsiTheme="minorHAnsi"/>
              </w:rPr>
              <w:t xml:space="preserve"> has </w:t>
            </w:r>
            <w:r>
              <w:rPr>
                <w:rFonts w:asciiTheme="minorHAnsi" w:hAnsiTheme="minorHAnsi"/>
              </w:rPr>
              <w:t xml:space="preserve">reduced her hours to </w:t>
            </w:r>
            <w:r w:rsidR="00DF0203">
              <w:rPr>
                <w:rFonts w:asciiTheme="minorHAnsi" w:hAnsiTheme="minorHAnsi"/>
              </w:rPr>
              <w:t xml:space="preserve">three days. </w:t>
            </w:r>
            <w:r>
              <w:rPr>
                <w:rFonts w:asciiTheme="minorHAnsi" w:hAnsiTheme="minorHAnsi"/>
              </w:rPr>
              <w:t>We have appointed a HL</w:t>
            </w:r>
            <w:r w:rsidR="00DF0203">
              <w:rPr>
                <w:rFonts w:asciiTheme="minorHAnsi" w:hAnsiTheme="minorHAnsi"/>
              </w:rPr>
              <w:t xml:space="preserve">TA </w:t>
            </w:r>
            <w:r>
              <w:rPr>
                <w:rFonts w:asciiTheme="minorHAnsi" w:hAnsiTheme="minorHAnsi"/>
              </w:rPr>
              <w:t xml:space="preserve">for one day and a </w:t>
            </w:r>
            <w:r w:rsidR="00DF0203">
              <w:rPr>
                <w:rFonts w:asciiTheme="minorHAnsi" w:hAnsiTheme="minorHAnsi"/>
              </w:rPr>
              <w:t>TA</w:t>
            </w:r>
            <w:r>
              <w:rPr>
                <w:rFonts w:asciiTheme="minorHAnsi" w:hAnsiTheme="minorHAnsi"/>
              </w:rPr>
              <w:t xml:space="preserve"> for one day</w:t>
            </w:r>
            <w:r w:rsidR="00DF0203">
              <w:rPr>
                <w:rFonts w:asciiTheme="minorHAnsi" w:hAnsiTheme="minorHAnsi"/>
              </w:rPr>
              <w:t xml:space="preserve">. Both </w:t>
            </w:r>
            <w:r w:rsidR="00296BBB">
              <w:rPr>
                <w:rFonts w:asciiTheme="minorHAnsi" w:hAnsiTheme="minorHAnsi"/>
              </w:rPr>
              <w:t xml:space="preserve">are </w:t>
            </w:r>
            <w:r w:rsidR="00DF0203">
              <w:rPr>
                <w:rFonts w:asciiTheme="minorHAnsi" w:hAnsiTheme="minorHAnsi"/>
              </w:rPr>
              <w:t>on a temporary contract</w:t>
            </w:r>
            <w:r w:rsidR="00296BBB">
              <w:rPr>
                <w:rFonts w:asciiTheme="minorHAnsi" w:hAnsiTheme="minorHAnsi"/>
              </w:rPr>
              <w:t xml:space="preserve"> to offer flexibility in September</w:t>
            </w:r>
            <w:r w:rsidR="00DF0203">
              <w:rPr>
                <w:rFonts w:asciiTheme="minorHAnsi" w:hAnsiTheme="minorHAnsi"/>
              </w:rPr>
              <w:t>.</w:t>
            </w:r>
          </w:p>
          <w:p w14:paraId="7FAB1568" w14:textId="77777777" w:rsidR="00DF0203" w:rsidRDefault="00DF0203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1C2F1270" w14:textId="095D10D8" w:rsidR="00DF0203" w:rsidRDefault="00296BBB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reported that we s</w:t>
            </w:r>
            <w:r w:rsidR="00DF0203">
              <w:rPr>
                <w:rFonts w:asciiTheme="minorHAnsi" w:hAnsiTheme="minorHAnsi"/>
              </w:rPr>
              <w:t>till need to recruit more MTAs.</w:t>
            </w:r>
          </w:p>
          <w:p w14:paraId="251CC32C" w14:textId="77777777" w:rsidR="00DF0203" w:rsidRDefault="00DF0203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371FEA45" w14:textId="5C1BF35D" w:rsidR="00DF0203" w:rsidRPr="00CB3F25" w:rsidRDefault="00296BBB" w:rsidP="004B40B8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The school has also welcomed t</w:t>
            </w:r>
            <w:r w:rsidR="00DF0203">
              <w:rPr>
                <w:rFonts w:asciiTheme="minorHAnsi" w:hAnsiTheme="minorHAnsi"/>
              </w:rPr>
              <w:t xml:space="preserve">wo student teachers </w:t>
            </w:r>
            <w:r>
              <w:rPr>
                <w:rFonts w:asciiTheme="minorHAnsi" w:hAnsiTheme="minorHAnsi"/>
              </w:rPr>
              <w:t xml:space="preserve">this term. </w:t>
            </w:r>
            <w:r w:rsidR="00254D7C">
              <w:rPr>
                <w:rFonts w:asciiTheme="minorHAnsi" w:hAnsiTheme="minorHAnsi"/>
              </w:rPr>
              <w:t>One will</w:t>
            </w:r>
            <w:r>
              <w:rPr>
                <w:rFonts w:asciiTheme="minorHAnsi" w:hAnsiTheme="minorHAnsi"/>
              </w:rPr>
              <w:t xml:space="preserve"> be working </w:t>
            </w:r>
            <w:r w:rsidR="00DF0203">
              <w:rPr>
                <w:rFonts w:asciiTheme="minorHAnsi" w:hAnsiTheme="minorHAnsi"/>
              </w:rPr>
              <w:t xml:space="preserve">in Ash and </w:t>
            </w:r>
            <w:r>
              <w:rPr>
                <w:rFonts w:asciiTheme="minorHAnsi" w:hAnsiTheme="minorHAnsi"/>
              </w:rPr>
              <w:t>the other in</w:t>
            </w:r>
            <w:r w:rsidR="00DF0203">
              <w:rPr>
                <w:rFonts w:asciiTheme="minorHAnsi" w:hAnsiTheme="minorHAnsi"/>
              </w:rPr>
              <w:t xml:space="preserve"> Beech. </w:t>
            </w:r>
          </w:p>
        </w:tc>
        <w:tc>
          <w:tcPr>
            <w:tcW w:w="1418" w:type="dxa"/>
          </w:tcPr>
          <w:p w14:paraId="3F1D930E" w14:textId="02DAE526" w:rsidR="00F31ACE" w:rsidRPr="005130DC" w:rsidRDefault="00F31ACE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FDD5E39" w14:textId="0507447B" w:rsidR="006C7963" w:rsidRPr="00E871D0" w:rsidRDefault="006C7963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03D48" w:rsidRPr="00E871D0" w14:paraId="260E1334" w14:textId="77777777" w:rsidTr="009C6844">
        <w:trPr>
          <w:trHeight w:val="485"/>
        </w:trPr>
        <w:tc>
          <w:tcPr>
            <w:tcW w:w="817" w:type="dxa"/>
          </w:tcPr>
          <w:p w14:paraId="265A7BC3" w14:textId="605CB233" w:rsidR="00003D48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03D48">
              <w:rPr>
                <w:rFonts w:asciiTheme="minorHAnsi" w:hAnsiTheme="minorHAnsi"/>
              </w:rPr>
              <w:t>.1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4ABE9B" w14:textId="77777777" w:rsidR="00003D48" w:rsidRDefault="00003D48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Policies</w:t>
            </w:r>
          </w:p>
          <w:p w14:paraId="667F32AF" w14:textId="77777777" w:rsidR="00003D48" w:rsidRDefault="00003D48" w:rsidP="005130DC">
            <w:pPr>
              <w:pStyle w:val="CommentText"/>
              <w:spacing w:line="240" w:lineRule="auto"/>
              <w:rPr>
                <w:rFonts w:asciiTheme="minorHAnsi" w:hAnsiTheme="minorHAnsi"/>
                <w:u w:val="single"/>
              </w:rPr>
            </w:pPr>
          </w:p>
          <w:p w14:paraId="38C85B3C" w14:textId="6FB5D310" w:rsidR="00003D48" w:rsidRDefault="00E81084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 Safety Policy</w:t>
            </w:r>
          </w:p>
          <w:p w14:paraId="7B4DD8E9" w14:textId="4D1D920E" w:rsidR="00DF0203" w:rsidRDefault="00296BBB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CS reported that this is a </w:t>
            </w:r>
            <w:r w:rsidR="00DF0203">
              <w:rPr>
                <w:rFonts w:asciiTheme="minorHAnsi" w:hAnsiTheme="minorHAnsi"/>
                <w:bCs/>
              </w:rPr>
              <w:t xml:space="preserve">SW Grid for </w:t>
            </w:r>
            <w:r w:rsidR="00997C19">
              <w:rPr>
                <w:rFonts w:asciiTheme="minorHAnsi" w:hAnsiTheme="minorHAnsi"/>
                <w:bCs/>
              </w:rPr>
              <w:t>learning</w:t>
            </w:r>
            <w:r w:rsidR="00DF0203">
              <w:rPr>
                <w:rFonts w:asciiTheme="minorHAnsi" w:hAnsiTheme="minorHAnsi"/>
                <w:bCs/>
              </w:rPr>
              <w:t xml:space="preserve"> policy</w:t>
            </w:r>
            <w:r>
              <w:rPr>
                <w:rFonts w:asciiTheme="minorHAnsi" w:hAnsiTheme="minorHAnsi"/>
                <w:bCs/>
              </w:rPr>
              <w:t xml:space="preserve"> which has been</w:t>
            </w:r>
            <w:r w:rsidR="00DF0203">
              <w:rPr>
                <w:rFonts w:asciiTheme="minorHAnsi" w:hAnsiTheme="minorHAnsi"/>
                <w:bCs/>
              </w:rPr>
              <w:t xml:space="preserve"> adapted for the school.</w:t>
            </w:r>
          </w:p>
          <w:p w14:paraId="07EAFBF7" w14:textId="77777777" w:rsidR="00DF0203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  <w:p w14:paraId="641EBB41" w14:textId="49F5D261" w:rsidR="00DF0203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LB asked if </w:t>
            </w:r>
            <w:r w:rsidR="00296BBB">
              <w:rPr>
                <w:rFonts w:asciiTheme="minorHAnsi" w:hAnsiTheme="minorHAnsi"/>
                <w:bCs/>
              </w:rPr>
              <w:t xml:space="preserve">the school completes </w:t>
            </w:r>
            <w:r>
              <w:rPr>
                <w:rFonts w:asciiTheme="minorHAnsi" w:hAnsiTheme="minorHAnsi"/>
                <w:bCs/>
              </w:rPr>
              <w:t>report</w:t>
            </w:r>
            <w:r w:rsidR="00296BBB">
              <w:rPr>
                <w:rFonts w:asciiTheme="minorHAnsi" w:hAnsiTheme="minorHAnsi"/>
                <w:bCs/>
              </w:rPr>
              <w:t>s to the FGB as outlined in the policy. CS had previously a</w:t>
            </w:r>
            <w:r>
              <w:rPr>
                <w:rFonts w:asciiTheme="minorHAnsi" w:hAnsiTheme="minorHAnsi"/>
                <w:bCs/>
              </w:rPr>
              <w:t xml:space="preserve">dded </w:t>
            </w:r>
            <w:r w:rsidR="00296BBB">
              <w:rPr>
                <w:rFonts w:asciiTheme="minorHAnsi" w:hAnsiTheme="minorHAnsi"/>
                <w:bCs/>
              </w:rPr>
              <w:t xml:space="preserve">this </w:t>
            </w:r>
            <w:r>
              <w:rPr>
                <w:rFonts w:asciiTheme="minorHAnsi" w:hAnsiTheme="minorHAnsi"/>
                <w:bCs/>
              </w:rPr>
              <w:t>to the te</w:t>
            </w:r>
            <w:r w:rsidR="00997C19">
              <w:rPr>
                <w:rFonts w:asciiTheme="minorHAnsi" w:hAnsiTheme="minorHAnsi"/>
                <w:bCs/>
              </w:rPr>
              <w:t>r</w:t>
            </w:r>
            <w:r>
              <w:rPr>
                <w:rFonts w:asciiTheme="minorHAnsi" w:hAnsiTheme="minorHAnsi"/>
                <w:bCs/>
              </w:rPr>
              <w:t xml:space="preserve">mly safeguarding report so </w:t>
            </w:r>
            <w:r w:rsidR="00296BBB">
              <w:rPr>
                <w:rFonts w:asciiTheme="minorHAnsi" w:hAnsiTheme="minorHAnsi"/>
                <w:bCs/>
              </w:rPr>
              <w:t xml:space="preserve">a </w:t>
            </w:r>
            <w:r>
              <w:rPr>
                <w:rFonts w:asciiTheme="minorHAnsi" w:hAnsiTheme="minorHAnsi"/>
                <w:bCs/>
              </w:rPr>
              <w:t>report</w:t>
            </w:r>
            <w:r w:rsidR="00296BBB">
              <w:rPr>
                <w:rFonts w:asciiTheme="minorHAnsi" w:hAnsiTheme="minorHAnsi"/>
                <w:bCs/>
              </w:rPr>
              <w:t xml:space="preserve"> </w:t>
            </w:r>
            <w:r w:rsidR="009011F5">
              <w:rPr>
                <w:rFonts w:asciiTheme="minorHAnsi" w:hAnsiTheme="minorHAnsi"/>
                <w:bCs/>
              </w:rPr>
              <w:t>will</w:t>
            </w:r>
            <w:r w:rsidR="00296BBB">
              <w:rPr>
                <w:rFonts w:asciiTheme="minorHAnsi" w:hAnsiTheme="minorHAnsi"/>
                <w:bCs/>
              </w:rPr>
              <w:t xml:space="preserve"> come to the FGB </w:t>
            </w:r>
            <w:r>
              <w:rPr>
                <w:rFonts w:asciiTheme="minorHAnsi" w:hAnsiTheme="minorHAnsi"/>
                <w:bCs/>
              </w:rPr>
              <w:t xml:space="preserve">if </w:t>
            </w:r>
            <w:r w:rsidR="00296BBB">
              <w:rPr>
                <w:rFonts w:asciiTheme="minorHAnsi" w:hAnsiTheme="minorHAnsi"/>
                <w:bCs/>
              </w:rPr>
              <w:t>required</w:t>
            </w:r>
            <w:r>
              <w:rPr>
                <w:rFonts w:asciiTheme="minorHAnsi" w:hAnsiTheme="minorHAnsi"/>
                <w:bCs/>
              </w:rPr>
              <w:t>.</w:t>
            </w:r>
          </w:p>
          <w:p w14:paraId="205F859F" w14:textId="77777777" w:rsidR="00DF0203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  <w:p w14:paraId="59646D82" w14:textId="77777777" w:rsidR="00DF0203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There was an amendment to some of the wording.</w:t>
            </w:r>
          </w:p>
          <w:p w14:paraId="69D5D2D0" w14:textId="77777777" w:rsidR="00DF0203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  <w:p w14:paraId="39A7993B" w14:textId="43F1A690" w:rsidR="00E81084" w:rsidRPr="00E81084" w:rsidRDefault="00DF0203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The </w:t>
            </w:r>
            <w:r w:rsidR="00E81084">
              <w:rPr>
                <w:rFonts w:asciiTheme="minorHAnsi" w:hAnsiTheme="minorHAnsi"/>
                <w:bCs/>
              </w:rPr>
              <w:t>Online Safety Policy was unanimously agreed and signed by the Chair</w:t>
            </w:r>
            <w:r w:rsidR="00997C19">
              <w:rPr>
                <w:rFonts w:asciiTheme="minorHAnsi" w:hAnsiTheme="minorHAnsi"/>
                <w:bCs/>
              </w:rPr>
              <w:t xml:space="preserve"> with the agreed amendments</w:t>
            </w:r>
            <w:r w:rsidR="009C6844">
              <w:rPr>
                <w:rFonts w:asciiTheme="minorHAnsi" w:hAnsiTheme="minorHAnsi"/>
                <w:bCs/>
              </w:rPr>
              <w:t xml:space="preserve">. </w:t>
            </w:r>
            <w:r w:rsidR="00296BBB">
              <w:rPr>
                <w:rFonts w:asciiTheme="minorHAnsi" w:hAnsiTheme="minorHAnsi"/>
                <w:bCs/>
              </w:rPr>
              <w:t>The policy will need to be signed of at the next FGB.</w:t>
            </w:r>
          </w:p>
          <w:p w14:paraId="24D4D00E" w14:textId="77777777" w:rsidR="00E81084" w:rsidRDefault="00E81084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9734FAF" w14:textId="098BA1B5" w:rsidR="00003D48" w:rsidRPr="00FC724E" w:rsidRDefault="009C6844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Early Years</w:t>
            </w:r>
            <w:r w:rsidR="00E81084">
              <w:rPr>
                <w:rFonts w:asciiTheme="minorHAnsi" w:hAnsiTheme="minorHAnsi"/>
                <w:b/>
              </w:rPr>
              <w:t xml:space="preserve"> Policy</w:t>
            </w:r>
          </w:p>
          <w:p w14:paraId="1584EAC7" w14:textId="113950E4" w:rsidR="007140DC" w:rsidRDefault="009C6844" w:rsidP="005130DC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talked through the changes. </w:t>
            </w:r>
            <w:r w:rsidR="005130DC">
              <w:rPr>
                <w:rFonts w:asciiTheme="minorHAnsi" w:hAnsiTheme="minorHAnsi"/>
              </w:rPr>
              <w:t xml:space="preserve">The Policy was unanimously agreed and </w:t>
            </w:r>
            <w:r w:rsidR="00E81084">
              <w:rPr>
                <w:rFonts w:asciiTheme="minorHAnsi" w:hAnsiTheme="minorHAnsi"/>
              </w:rPr>
              <w:t>signed by the Chair</w:t>
            </w:r>
          </w:p>
          <w:p w14:paraId="30D63FBE" w14:textId="77777777" w:rsidR="00E81084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26582BAD" w14:textId="564D1D7A" w:rsidR="00E81084" w:rsidRPr="00FC724E" w:rsidRDefault="00E81084" w:rsidP="00E81084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Home Learning Policy</w:t>
            </w:r>
          </w:p>
          <w:p w14:paraId="345F4E81" w14:textId="2BEA9ECB" w:rsidR="00997C19" w:rsidRDefault="00997C19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were no changes to the policy. </w:t>
            </w:r>
          </w:p>
          <w:p w14:paraId="697E65EA" w14:textId="77777777" w:rsidR="00997C19" w:rsidRDefault="00997C19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</w:p>
          <w:p w14:paraId="73B2BDFC" w14:textId="475380BB" w:rsidR="00E81084" w:rsidRPr="00F3787D" w:rsidRDefault="00E81084" w:rsidP="00E81084">
            <w:pPr>
              <w:pStyle w:val="Comment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Policy was unanimously agreed and signed by the Chair</w:t>
            </w:r>
          </w:p>
        </w:tc>
        <w:tc>
          <w:tcPr>
            <w:tcW w:w="1418" w:type="dxa"/>
          </w:tcPr>
          <w:p w14:paraId="2B2F6B07" w14:textId="77777777" w:rsidR="00003D48" w:rsidRDefault="00003D4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529B665" w14:textId="4609CD1D" w:rsidR="00717BD4" w:rsidRDefault="00717BD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10EB2CC" w14:textId="02E37379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AD19B15" w14:textId="06376255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5C3F813" w14:textId="1A10B64A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E2DF001" w14:textId="135D15E8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51E19F4" w14:textId="1ED69A15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9E1D599" w14:textId="57CC0A60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9B6DCC4" w14:textId="07402785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045E382" w14:textId="77777777" w:rsidR="00997C19" w:rsidRDefault="00997C19" w:rsidP="00997C19">
            <w:pPr>
              <w:spacing w:line="240" w:lineRule="auto"/>
              <w:rPr>
                <w:rFonts w:asciiTheme="minorHAnsi" w:hAnsiTheme="minorHAnsi"/>
              </w:rPr>
            </w:pPr>
          </w:p>
          <w:p w14:paraId="7C3E5946" w14:textId="77777777" w:rsidR="00296BBB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96613DF" w14:textId="77777777" w:rsidR="00296BBB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6EEF173" w14:textId="77777777" w:rsidR="00296BBB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0B9EE6D" w14:textId="0C15446E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14:paraId="4B798247" w14:textId="0F87AE92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340C32C" w14:textId="5EE0FE7D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88FDC12" w14:textId="77777777" w:rsidR="009C6844" w:rsidRDefault="009C684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B299460" w14:textId="6E50D5F3" w:rsidR="00E81084" w:rsidRDefault="00E81084" w:rsidP="009C684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14:paraId="1C0AD85F" w14:textId="671B7B18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244E259B" w14:textId="650575A3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AEBAB5E" w14:textId="04BE1F82" w:rsidR="00997C19" w:rsidRDefault="00997C19" w:rsidP="009C6844">
            <w:pPr>
              <w:spacing w:line="240" w:lineRule="auto"/>
              <w:rPr>
                <w:rFonts w:asciiTheme="minorHAnsi" w:hAnsiTheme="minorHAnsi"/>
              </w:rPr>
            </w:pPr>
          </w:p>
          <w:p w14:paraId="252097CF" w14:textId="6E6CB072" w:rsidR="009C6844" w:rsidRDefault="009C6844" w:rsidP="009C6844">
            <w:pPr>
              <w:spacing w:line="240" w:lineRule="auto"/>
              <w:rPr>
                <w:rFonts w:asciiTheme="minorHAnsi" w:hAnsiTheme="minorHAnsi"/>
              </w:rPr>
            </w:pPr>
          </w:p>
          <w:p w14:paraId="5AB9F3DB" w14:textId="77777777" w:rsidR="009C6844" w:rsidRDefault="009C6844" w:rsidP="009C6844">
            <w:pPr>
              <w:spacing w:line="240" w:lineRule="auto"/>
              <w:rPr>
                <w:rFonts w:asciiTheme="minorHAnsi" w:hAnsiTheme="minorHAnsi"/>
              </w:rPr>
            </w:pPr>
          </w:p>
          <w:p w14:paraId="68749EB7" w14:textId="0FC8CCEA" w:rsidR="005130DC" w:rsidRDefault="00E81084" w:rsidP="0028707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14:paraId="436D574C" w14:textId="77777777" w:rsidR="005130DC" w:rsidRDefault="005130D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C2EA68F" w14:textId="77777777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56619EF" w14:textId="6435BCEE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C9DD3F8" w14:textId="4DD9C54F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673370D" w14:textId="7D13AEE8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729FB88" w14:textId="20A376FC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A186EA6" w14:textId="5659AC9F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9403331" w14:textId="3EF8BA10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706DACA" w14:textId="0D047591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F1EEAA7" w14:textId="37B1992D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34E295E" w14:textId="5895C2B4" w:rsidR="00296BBB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45B5F24" w14:textId="405DA332" w:rsidR="00296BBB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34A9B11" w14:textId="77777777" w:rsidR="00296BBB" w:rsidRDefault="00296BBB" w:rsidP="00296BBB">
            <w:pPr>
              <w:spacing w:line="240" w:lineRule="auto"/>
              <w:rPr>
                <w:rFonts w:asciiTheme="minorHAnsi" w:hAnsiTheme="minorHAnsi"/>
              </w:rPr>
            </w:pPr>
          </w:p>
          <w:p w14:paraId="5AE1DBEF" w14:textId="20C728BD" w:rsidR="00E81084" w:rsidRDefault="00296BBB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FGB 11</w:t>
            </w:r>
            <w:r w:rsidRPr="00296BB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Feb</w:t>
            </w:r>
          </w:p>
          <w:p w14:paraId="3405A114" w14:textId="41FA9680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309BF92F" w14:textId="7CFA9E46" w:rsidR="00296BBB" w:rsidRDefault="00296BBB" w:rsidP="00296BBB">
            <w:pPr>
              <w:spacing w:line="240" w:lineRule="auto"/>
              <w:rPr>
                <w:rFonts w:asciiTheme="minorHAnsi" w:hAnsiTheme="minorHAnsi"/>
              </w:rPr>
            </w:pPr>
          </w:p>
          <w:p w14:paraId="5E60B2BE" w14:textId="2E2CB8E6" w:rsidR="00E81084" w:rsidRDefault="00E81084" w:rsidP="009C684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14:paraId="678A1241" w14:textId="3E1A2757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54971B1" w14:textId="7D9B6B0A" w:rsidR="00997C19" w:rsidRDefault="00997C19" w:rsidP="009C6844">
            <w:pPr>
              <w:spacing w:line="240" w:lineRule="auto"/>
              <w:rPr>
                <w:rFonts w:asciiTheme="minorHAnsi" w:hAnsiTheme="minorHAnsi"/>
              </w:rPr>
            </w:pPr>
          </w:p>
          <w:p w14:paraId="4E66535F" w14:textId="2ACD0EDF" w:rsidR="00997C19" w:rsidRDefault="00997C19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0E6B4A5" w14:textId="6DACEE30" w:rsidR="009C6844" w:rsidRDefault="009C6844" w:rsidP="00CB48DC">
            <w:pPr>
              <w:spacing w:line="240" w:lineRule="auto"/>
              <w:rPr>
                <w:rFonts w:asciiTheme="minorHAnsi" w:hAnsiTheme="minorHAnsi"/>
              </w:rPr>
            </w:pPr>
          </w:p>
          <w:p w14:paraId="1E3A95E2" w14:textId="77777777" w:rsidR="009C6844" w:rsidRDefault="009C684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E4E1F28" w14:textId="36EB4532" w:rsidR="00E81084" w:rsidRDefault="00E81084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003D48" w:rsidRPr="00E871D0" w14:paraId="0FC02D1D" w14:textId="77777777" w:rsidTr="006A3FD8">
        <w:trPr>
          <w:trHeight w:val="318"/>
        </w:trPr>
        <w:tc>
          <w:tcPr>
            <w:tcW w:w="10740" w:type="dxa"/>
            <w:gridSpan w:val="7"/>
          </w:tcPr>
          <w:p w14:paraId="05038B49" w14:textId="77777777" w:rsidR="005130DC" w:rsidRDefault="005130D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4031761" w14:textId="502531DF" w:rsidR="00003D48" w:rsidRDefault="00003D48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The meeting finished at </w:t>
            </w:r>
            <w:r w:rsidR="009C6844">
              <w:rPr>
                <w:rFonts w:asciiTheme="minorHAnsi" w:hAnsiTheme="minorHAnsi"/>
              </w:rPr>
              <w:t>8.30</w:t>
            </w:r>
          </w:p>
          <w:p w14:paraId="35A4D65B" w14:textId="77777777" w:rsidR="005130DC" w:rsidRDefault="005130DC" w:rsidP="005130D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03D48" w:rsidRPr="00E871D0" w14:paraId="02674D27" w14:textId="77777777" w:rsidTr="00635965">
        <w:trPr>
          <w:trHeight w:val="442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A8F7305" w14:textId="77777777" w:rsidR="00003D48" w:rsidRPr="00E871D0" w:rsidRDefault="00003D48" w:rsidP="005130DC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Date/time of next meeting</w:t>
            </w:r>
          </w:p>
        </w:tc>
        <w:tc>
          <w:tcPr>
            <w:tcW w:w="2410" w:type="dxa"/>
            <w:vAlign w:val="center"/>
          </w:tcPr>
          <w:p w14:paraId="4C3C7D94" w14:textId="21ABB0AE" w:rsidR="00003D48" w:rsidRPr="00E871D0" w:rsidRDefault="00287077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28707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  <w:r w:rsidR="006E111A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7AA6CC8" w14:textId="77777777" w:rsidR="00003D48" w:rsidRPr="00E871D0" w:rsidRDefault="00003D48" w:rsidP="005130DC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01C2293" w14:textId="77777777" w:rsidR="00003D48" w:rsidRPr="00E871D0" w:rsidRDefault="00003D48" w:rsidP="005130D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Whimple Primary School</w:t>
            </w:r>
          </w:p>
        </w:tc>
      </w:tr>
    </w:tbl>
    <w:p w14:paraId="50078C70" w14:textId="77777777" w:rsidR="008E6777" w:rsidRPr="00E871D0" w:rsidRDefault="008E6777" w:rsidP="00635965">
      <w:pPr>
        <w:pStyle w:val="CommentText"/>
        <w:rPr>
          <w:rFonts w:asciiTheme="minorHAnsi" w:hAnsiTheme="minorHAnsi"/>
        </w:rPr>
      </w:pPr>
    </w:p>
    <w:sectPr w:rsidR="008E6777" w:rsidRPr="00E871D0" w:rsidSect="001E4ADB">
      <w:headerReference w:type="default" r:id="rId8"/>
      <w:footerReference w:type="default" r:id="rId9"/>
      <w:pgSz w:w="11907" w:h="16840" w:code="9"/>
      <w:pgMar w:top="1854" w:right="567" w:bottom="1276" w:left="567" w:header="289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32AA" w14:textId="77777777" w:rsidR="00DD60D1" w:rsidRDefault="00DD60D1">
      <w:pPr>
        <w:spacing w:line="240" w:lineRule="auto"/>
      </w:pPr>
      <w:r>
        <w:separator/>
      </w:r>
    </w:p>
  </w:endnote>
  <w:endnote w:type="continuationSeparator" w:id="0">
    <w:p w14:paraId="1A2377FA" w14:textId="77777777" w:rsidR="00DD60D1" w:rsidRDefault="00DD6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3EA9" w14:textId="6A6AAF49" w:rsidR="006A3FD8" w:rsidRDefault="006A3FD8">
    <w:pPr>
      <w:pStyle w:val="Footer"/>
      <w:pBdr>
        <w:top w:val="single" w:sz="4" w:space="0" w:color="auto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172BE0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172BE0">
      <w:rPr>
        <w:rStyle w:val="PageNumber"/>
        <w:b w:val="0"/>
        <w:sz w:val="16"/>
        <w:szCs w:val="16"/>
      </w:rPr>
      <w:fldChar w:fldCharType="separate"/>
    </w:r>
    <w:r w:rsidR="00BC5601">
      <w:rPr>
        <w:rStyle w:val="PageNumber"/>
        <w:b w:val="0"/>
        <w:noProof/>
        <w:sz w:val="16"/>
        <w:szCs w:val="16"/>
      </w:rPr>
      <w:t>1</w:t>
    </w:r>
    <w:r w:rsidR="00172BE0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172BE0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172BE0">
      <w:rPr>
        <w:rStyle w:val="PageNumber"/>
        <w:b w:val="0"/>
        <w:sz w:val="16"/>
        <w:szCs w:val="16"/>
      </w:rPr>
      <w:fldChar w:fldCharType="separate"/>
    </w:r>
    <w:r w:rsidR="00BC5601">
      <w:rPr>
        <w:rStyle w:val="PageNumber"/>
        <w:b w:val="0"/>
        <w:noProof/>
        <w:sz w:val="16"/>
        <w:szCs w:val="16"/>
      </w:rPr>
      <w:t>4</w:t>
    </w:r>
    <w:r w:rsidR="00172BE0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14:paraId="49BA8AB2" w14:textId="5FD34E71" w:rsidR="006A3FD8" w:rsidRDefault="006A3FD8" w:rsidP="00590AB2">
    <w:pPr>
      <w:pStyle w:val="Footer"/>
      <w:pBdr>
        <w:top w:val="single" w:sz="4" w:space="0" w:color="auto"/>
      </w:pBdr>
      <w:jc w:val="left"/>
      <w:rPr>
        <w:rStyle w:val="PageNumber"/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 xml:space="preserve">Teaching &amp; Learning Sub-Committee Meeting Tuesday </w:t>
    </w:r>
    <w:r w:rsidR="00287077">
      <w:rPr>
        <w:rStyle w:val="PageNumber"/>
        <w:b w:val="0"/>
        <w:sz w:val="16"/>
        <w:szCs w:val="16"/>
      </w:rPr>
      <w:t>21</w:t>
    </w:r>
    <w:r w:rsidR="00287077" w:rsidRPr="00287077">
      <w:rPr>
        <w:rStyle w:val="PageNumber"/>
        <w:b w:val="0"/>
        <w:sz w:val="16"/>
        <w:szCs w:val="16"/>
        <w:vertAlign w:val="superscript"/>
      </w:rPr>
      <w:t>st</w:t>
    </w:r>
    <w:r w:rsidR="00287077">
      <w:rPr>
        <w:rStyle w:val="PageNumber"/>
        <w:b w:val="0"/>
        <w:sz w:val="16"/>
        <w:szCs w:val="16"/>
      </w:rPr>
      <w:t xml:space="preserve"> January 2020</w:t>
    </w:r>
  </w:p>
  <w:p w14:paraId="1467BC70" w14:textId="77777777" w:rsidR="006A3FD8" w:rsidRDefault="006A3FD8">
    <w:pPr>
      <w:pStyle w:val="Footer"/>
      <w:pBdr>
        <w:top w:val="single" w:sz="4" w:space="0" w:color="auto"/>
      </w:pBdr>
      <w:jc w:val="right"/>
      <w:rPr>
        <w:rStyle w:val="PageNumber"/>
        <w:b w:val="0"/>
        <w:sz w:val="16"/>
        <w:szCs w:val="16"/>
      </w:rPr>
    </w:pPr>
  </w:p>
  <w:p w14:paraId="6AB4CC22" w14:textId="77777777" w:rsidR="006A3FD8" w:rsidRDefault="006A3FD8">
    <w:pPr>
      <w:pStyle w:val="Footer"/>
      <w:pBdr>
        <w:top w:val="single" w:sz="4" w:space="0" w:color="auto"/>
      </w:pBdr>
      <w:jc w:val="right"/>
      <w:rPr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>Signature of 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7737" w14:textId="77777777" w:rsidR="00DD60D1" w:rsidRDefault="00DD60D1">
      <w:pPr>
        <w:spacing w:line="240" w:lineRule="auto"/>
      </w:pPr>
      <w:r>
        <w:separator/>
      </w:r>
    </w:p>
  </w:footnote>
  <w:footnote w:type="continuationSeparator" w:id="0">
    <w:p w14:paraId="715E62B4" w14:textId="77777777" w:rsidR="00DD60D1" w:rsidRDefault="00DD6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9CC4" w14:textId="77777777" w:rsidR="006A3FD8" w:rsidRDefault="006A3FD8" w:rsidP="008E6777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9808F2B" wp14:editId="6401358B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</pic:spPr>
              </pic:pic>
            </a:graphicData>
          </a:graphic>
        </wp:anchor>
      </w:drawing>
    </w:r>
  </w:p>
  <w:p w14:paraId="5719F873" w14:textId="77777777" w:rsidR="006A3FD8" w:rsidRPr="00527573" w:rsidRDefault="006A3FD8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WHIMPLE PRIMARY SCHOOL</w:t>
    </w:r>
  </w:p>
  <w:p w14:paraId="1A5D2753" w14:textId="77777777" w:rsidR="006A3FD8" w:rsidRPr="00527573" w:rsidRDefault="006A3FD8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Governing Body</w:t>
    </w:r>
  </w:p>
  <w:p w14:paraId="02BA62F0" w14:textId="77777777" w:rsidR="006A3FD8" w:rsidRDefault="006A3FD8" w:rsidP="004F6C82">
    <w:pPr>
      <w:pStyle w:val="Header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649E6"/>
    <w:multiLevelType w:val="hybridMultilevel"/>
    <w:tmpl w:val="5DC0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1F0A"/>
    <w:multiLevelType w:val="hybridMultilevel"/>
    <w:tmpl w:val="244499D8"/>
    <w:lvl w:ilvl="0" w:tplc="C94A99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BE"/>
    <w:rsid w:val="000023A6"/>
    <w:rsid w:val="00002437"/>
    <w:rsid w:val="00003D48"/>
    <w:rsid w:val="00004FF7"/>
    <w:rsid w:val="0001141B"/>
    <w:rsid w:val="00011433"/>
    <w:rsid w:val="000139AB"/>
    <w:rsid w:val="00013BE5"/>
    <w:rsid w:val="000149B8"/>
    <w:rsid w:val="00014D41"/>
    <w:rsid w:val="00020D41"/>
    <w:rsid w:val="00020EFE"/>
    <w:rsid w:val="00022A46"/>
    <w:rsid w:val="00027F1B"/>
    <w:rsid w:val="00031FD8"/>
    <w:rsid w:val="00036D8F"/>
    <w:rsid w:val="000373F4"/>
    <w:rsid w:val="0004173B"/>
    <w:rsid w:val="000425C1"/>
    <w:rsid w:val="00042B84"/>
    <w:rsid w:val="0004384D"/>
    <w:rsid w:val="00043EF4"/>
    <w:rsid w:val="00044776"/>
    <w:rsid w:val="00046367"/>
    <w:rsid w:val="00047ACC"/>
    <w:rsid w:val="00052FFD"/>
    <w:rsid w:val="00053B34"/>
    <w:rsid w:val="000549CB"/>
    <w:rsid w:val="00055401"/>
    <w:rsid w:val="00056FA4"/>
    <w:rsid w:val="00061AD9"/>
    <w:rsid w:val="00062AD8"/>
    <w:rsid w:val="00062D15"/>
    <w:rsid w:val="0006453E"/>
    <w:rsid w:val="00064769"/>
    <w:rsid w:val="00071B84"/>
    <w:rsid w:val="00071C9A"/>
    <w:rsid w:val="00077777"/>
    <w:rsid w:val="0008014F"/>
    <w:rsid w:val="00081814"/>
    <w:rsid w:val="00086BF7"/>
    <w:rsid w:val="00086D88"/>
    <w:rsid w:val="0009012C"/>
    <w:rsid w:val="000915F0"/>
    <w:rsid w:val="000941D3"/>
    <w:rsid w:val="000949D8"/>
    <w:rsid w:val="000959CA"/>
    <w:rsid w:val="00096D0A"/>
    <w:rsid w:val="000A48E7"/>
    <w:rsid w:val="000A65E4"/>
    <w:rsid w:val="000B0A5F"/>
    <w:rsid w:val="000B0D8B"/>
    <w:rsid w:val="000B5F53"/>
    <w:rsid w:val="000C104E"/>
    <w:rsid w:val="000C17AA"/>
    <w:rsid w:val="000C2C7F"/>
    <w:rsid w:val="000C361B"/>
    <w:rsid w:val="000C3835"/>
    <w:rsid w:val="000C62BF"/>
    <w:rsid w:val="000C72C2"/>
    <w:rsid w:val="000D1F0A"/>
    <w:rsid w:val="000D2AA8"/>
    <w:rsid w:val="000D689F"/>
    <w:rsid w:val="000D7F24"/>
    <w:rsid w:val="000E32FC"/>
    <w:rsid w:val="000E4C1E"/>
    <w:rsid w:val="000E5475"/>
    <w:rsid w:val="000E5D87"/>
    <w:rsid w:val="000E673A"/>
    <w:rsid w:val="000E71B2"/>
    <w:rsid w:val="000F01E8"/>
    <w:rsid w:val="000F06B9"/>
    <w:rsid w:val="000F1446"/>
    <w:rsid w:val="000F1FEF"/>
    <w:rsid w:val="001005F9"/>
    <w:rsid w:val="00101FC7"/>
    <w:rsid w:val="001056C2"/>
    <w:rsid w:val="00111F23"/>
    <w:rsid w:val="00112D88"/>
    <w:rsid w:val="00113A0A"/>
    <w:rsid w:val="001207CF"/>
    <w:rsid w:val="0012650B"/>
    <w:rsid w:val="001328FD"/>
    <w:rsid w:val="00133375"/>
    <w:rsid w:val="0013441F"/>
    <w:rsid w:val="00135C37"/>
    <w:rsid w:val="00137D5E"/>
    <w:rsid w:val="00141596"/>
    <w:rsid w:val="00141715"/>
    <w:rsid w:val="00142DF8"/>
    <w:rsid w:val="00144333"/>
    <w:rsid w:val="00147C27"/>
    <w:rsid w:val="001513A4"/>
    <w:rsid w:val="00151449"/>
    <w:rsid w:val="00152447"/>
    <w:rsid w:val="001532DF"/>
    <w:rsid w:val="00156516"/>
    <w:rsid w:val="001604F5"/>
    <w:rsid w:val="00163AC6"/>
    <w:rsid w:val="001644F4"/>
    <w:rsid w:val="00164502"/>
    <w:rsid w:val="00164626"/>
    <w:rsid w:val="00166296"/>
    <w:rsid w:val="0016699B"/>
    <w:rsid w:val="00166D86"/>
    <w:rsid w:val="00172BE0"/>
    <w:rsid w:val="00172BEF"/>
    <w:rsid w:val="00174210"/>
    <w:rsid w:val="0017465F"/>
    <w:rsid w:val="00180BA7"/>
    <w:rsid w:val="00181F7C"/>
    <w:rsid w:val="001820C4"/>
    <w:rsid w:val="001822A1"/>
    <w:rsid w:val="001824FC"/>
    <w:rsid w:val="001833AA"/>
    <w:rsid w:val="00185925"/>
    <w:rsid w:val="00186184"/>
    <w:rsid w:val="00191180"/>
    <w:rsid w:val="00191DF6"/>
    <w:rsid w:val="00194195"/>
    <w:rsid w:val="00195048"/>
    <w:rsid w:val="00196BB5"/>
    <w:rsid w:val="00197F6D"/>
    <w:rsid w:val="001A03B3"/>
    <w:rsid w:val="001A2DD8"/>
    <w:rsid w:val="001A32CC"/>
    <w:rsid w:val="001A4027"/>
    <w:rsid w:val="001A4BB5"/>
    <w:rsid w:val="001A625B"/>
    <w:rsid w:val="001B17DA"/>
    <w:rsid w:val="001B1AA2"/>
    <w:rsid w:val="001B31C5"/>
    <w:rsid w:val="001B5521"/>
    <w:rsid w:val="001B62B2"/>
    <w:rsid w:val="001B6959"/>
    <w:rsid w:val="001C0966"/>
    <w:rsid w:val="001C127E"/>
    <w:rsid w:val="001C2474"/>
    <w:rsid w:val="001C3770"/>
    <w:rsid w:val="001C3A91"/>
    <w:rsid w:val="001C5AD4"/>
    <w:rsid w:val="001D19DA"/>
    <w:rsid w:val="001D338F"/>
    <w:rsid w:val="001D4D19"/>
    <w:rsid w:val="001D5179"/>
    <w:rsid w:val="001D6B88"/>
    <w:rsid w:val="001E221B"/>
    <w:rsid w:val="001E250B"/>
    <w:rsid w:val="001E25DA"/>
    <w:rsid w:val="001E4ADB"/>
    <w:rsid w:val="001E731F"/>
    <w:rsid w:val="001F06C8"/>
    <w:rsid w:val="001F3A84"/>
    <w:rsid w:val="001F437B"/>
    <w:rsid w:val="001F5895"/>
    <w:rsid w:val="0020111F"/>
    <w:rsid w:val="00203C04"/>
    <w:rsid w:val="00204DB5"/>
    <w:rsid w:val="00205DBB"/>
    <w:rsid w:val="00207054"/>
    <w:rsid w:val="002108D5"/>
    <w:rsid w:val="00210C9D"/>
    <w:rsid w:val="00210F7E"/>
    <w:rsid w:val="00213F5A"/>
    <w:rsid w:val="00214DF0"/>
    <w:rsid w:val="0021525C"/>
    <w:rsid w:val="00216492"/>
    <w:rsid w:val="00216F06"/>
    <w:rsid w:val="00217D9F"/>
    <w:rsid w:val="00221327"/>
    <w:rsid w:val="00224444"/>
    <w:rsid w:val="002244B4"/>
    <w:rsid w:val="00224FD4"/>
    <w:rsid w:val="00226070"/>
    <w:rsid w:val="00226383"/>
    <w:rsid w:val="0022659D"/>
    <w:rsid w:val="00230511"/>
    <w:rsid w:val="00234669"/>
    <w:rsid w:val="002346F1"/>
    <w:rsid w:val="00235EFD"/>
    <w:rsid w:val="002414FF"/>
    <w:rsid w:val="00244EDE"/>
    <w:rsid w:val="0024501C"/>
    <w:rsid w:val="002450C4"/>
    <w:rsid w:val="00245D6C"/>
    <w:rsid w:val="00246218"/>
    <w:rsid w:val="002533E6"/>
    <w:rsid w:val="002538E4"/>
    <w:rsid w:val="00253F28"/>
    <w:rsid w:val="00254AD6"/>
    <w:rsid w:val="00254D7C"/>
    <w:rsid w:val="00267581"/>
    <w:rsid w:val="00271685"/>
    <w:rsid w:val="00272A9E"/>
    <w:rsid w:val="002739EF"/>
    <w:rsid w:val="0027562B"/>
    <w:rsid w:val="00276470"/>
    <w:rsid w:val="0027686D"/>
    <w:rsid w:val="0027754E"/>
    <w:rsid w:val="00281855"/>
    <w:rsid w:val="00285830"/>
    <w:rsid w:val="00286142"/>
    <w:rsid w:val="00286447"/>
    <w:rsid w:val="00287077"/>
    <w:rsid w:val="00287251"/>
    <w:rsid w:val="002927DB"/>
    <w:rsid w:val="00294E01"/>
    <w:rsid w:val="00296849"/>
    <w:rsid w:val="00296BBB"/>
    <w:rsid w:val="002A3078"/>
    <w:rsid w:val="002A6301"/>
    <w:rsid w:val="002A6F32"/>
    <w:rsid w:val="002A79C5"/>
    <w:rsid w:val="002B0048"/>
    <w:rsid w:val="002B1E86"/>
    <w:rsid w:val="002B3546"/>
    <w:rsid w:val="002B391A"/>
    <w:rsid w:val="002B4F77"/>
    <w:rsid w:val="002B53B4"/>
    <w:rsid w:val="002B7432"/>
    <w:rsid w:val="002C1046"/>
    <w:rsid w:val="002C1404"/>
    <w:rsid w:val="002C2304"/>
    <w:rsid w:val="002C2B2B"/>
    <w:rsid w:val="002C3727"/>
    <w:rsid w:val="002C5486"/>
    <w:rsid w:val="002C676D"/>
    <w:rsid w:val="002D10DA"/>
    <w:rsid w:val="002D17C4"/>
    <w:rsid w:val="002D2B21"/>
    <w:rsid w:val="002D2D4A"/>
    <w:rsid w:val="002D2E5B"/>
    <w:rsid w:val="002D5246"/>
    <w:rsid w:val="002D5A68"/>
    <w:rsid w:val="002E0C88"/>
    <w:rsid w:val="002E0CAA"/>
    <w:rsid w:val="002E1A43"/>
    <w:rsid w:val="002E20FB"/>
    <w:rsid w:val="002E2CCB"/>
    <w:rsid w:val="002E3304"/>
    <w:rsid w:val="002E527D"/>
    <w:rsid w:val="002E60A8"/>
    <w:rsid w:val="002E73A3"/>
    <w:rsid w:val="002F008A"/>
    <w:rsid w:val="002F0CE8"/>
    <w:rsid w:val="002F1BF8"/>
    <w:rsid w:val="002F23C3"/>
    <w:rsid w:val="002F2CAC"/>
    <w:rsid w:val="002F44DE"/>
    <w:rsid w:val="002F44F4"/>
    <w:rsid w:val="002F463D"/>
    <w:rsid w:val="003033AB"/>
    <w:rsid w:val="00303B5A"/>
    <w:rsid w:val="0030502B"/>
    <w:rsid w:val="0030534C"/>
    <w:rsid w:val="00305F42"/>
    <w:rsid w:val="00306E9D"/>
    <w:rsid w:val="00307FCA"/>
    <w:rsid w:val="00310A50"/>
    <w:rsid w:val="00310B59"/>
    <w:rsid w:val="00313F5C"/>
    <w:rsid w:val="00314242"/>
    <w:rsid w:val="00316053"/>
    <w:rsid w:val="00316787"/>
    <w:rsid w:val="00320735"/>
    <w:rsid w:val="0032149C"/>
    <w:rsid w:val="00322F79"/>
    <w:rsid w:val="00324818"/>
    <w:rsid w:val="00324F13"/>
    <w:rsid w:val="003257FB"/>
    <w:rsid w:val="00331F9F"/>
    <w:rsid w:val="00332A05"/>
    <w:rsid w:val="00332C5C"/>
    <w:rsid w:val="00341101"/>
    <w:rsid w:val="00341E03"/>
    <w:rsid w:val="0034525A"/>
    <w:rsid w:val="00345852"/>
    <w:rsid w:val="00346108"/>
    <w:rsid w:val="003467F2"/>
    <w:rsid w:val="00350A1B"/>
    <w:rsid w:val="00352181"/>
    <w:rsid w:val="00354A7D"/>
    <w:rsid w:val="003555CD"/>
    <w:rsid w:val="00357E38"/>
    <w:rsid w:val="00360D24"/>
    <w:rsid w:val="00360F61"/>
    <w:rsid w:val="00364A63"/>
    <w:rsid w:val="00364E23"/>
    <w:rsid w:val="003673B4"/>
    <w:rsid w:val="00370A22"/>
    <w:rsid w:val="0037142C"/>
    <w:rsid w:val="00371508"/>
    <w:rsid w:val="00373B8D"/>
    <w:rsid w:val="00373BE3"/>
    <w:rsid w:val="00373D98"/>
    <w:rsid w:val="00376EF2"/>
    <w:rsid w:val="00377E6C"/>
    <w:rsid w:val="00380C19"/>
    <w:rsid w:val="00384CFB"/>
    <w:rsid w:val="00384DBC"/>
    <w:rsid w:val="003853E0"/>
    <w:rsid w:val="00386BEF"/>
    <w:rsid w:val="0038741E"/>
    <w:rsid w:val="00390C42"/>
    <w:rsid w:val="00392D90"/>
    <w:rsid w:val="00395314"/>
    <w:rsid w:val="003A2A3B"/>
    <w:rsid w:val="003A4F8E"/>
    <w:rsid w:val="003B0EBC"/>
    <w:rsid w:val="003B1CA0"/>
    <w:rsid w:val="003B21D5"/>
    <w:rsid w:val="003B27F3"/>
    <w:rsid w:val="003B3B37"/>
    <w:rsid w:val="003B44D8"/>
    <w:rsid w:val="003B70E1"/>
    <w:rsid w:val="003B7D92"/>
    <w:rsid w:val="003C2675"/>
    <w:rsid w:val="003C5953"/>
    <w:rsid w:val="003C5ADF"/>
    <w:rsid w:val="003C79BA"/>
    <w:rsid w:val="003C7F9F"/>
    <w:rsid w:val="003D19F4"/>
    <w:rsid w:val="003D4096"/>
    <w:rsid w:val="003D4B4B"/>
    <w:rsid w:val="003D6AC4"/>
    <w:rsid w:val="003D7169"/>
    <w:rsid w:val="003E0FE4"/>
    <w:rsid w:val="003E1565"/>
    <w:rsid w:val="003E3616"/>
    <w:rsid w:val="003E6A5E"/>
    <w:rsid w:val="003F0723"/>
    <w:rsid w:val="003F258E"/>
    <w:rsid w:val="003F567D"/>
    <w:rsid w:val="003F569E"/>
    <w:rsid w:val="003F5E9B"/>
    <w:rsid w:val="003F6037"/>
    <w:rsid w:val="003F6623"/>
    <w:rsid w:val="003F685F"/>
    <w:rsid w:val="003F7820"/>
    <w:rsid w:val="003F791C"/>
    <w:rsid w:val="00400F77"/>
    <w:rsid w:val="00403F72"/>
    <w:rsid w:val="0040442C"/>
    <w:rsid w:val="0040713E"/>
    <w:rsid w:val="00407681"/>
    <w:rsid w:val="00407F34"/>
    <w:rsid w:val="0041212A"/>
    <w:rsid w:val="0041524B"/>
    <w:rsid w:val="00420155"/>
    <w:rsid w:val="00421E70"/>
    <w:rsid w:val="0042306B"/>
    <w:rsid w:val="00424BD7"/>
    <w:rsid w:val="00425248"/>
    <w:rsid w:val="004300D6"/>
    <w:rsid w:val="00430D91"/>
    <w:rsid w:val="00431217"/>
    <w:rsid w:val="00431641"/>
    <w:rsid w:val="00433F38"/>
    <w:rsid w:val="0044144F"/>
    <w:rsid w:val="00441943"/>
    <w:rsid w:val="004429B7"/>
    <w:rsid w:val="004430DE"/>
    <w:rsid w:val="00443138"/>
    <w:rsid w:val="00443774"/>
    <w:rsid w:val="00445516"/>
    <w:rsid w:val="00445FE6"/>
    <w:rsid w:val="00450794"/>
    <w:rsid w:val="00456B94"/>
    <w:rsid w:val="0045781F"/>
    <w:rsid w:val="00457A85"/>
    <w:rsid w:val="00457C98"/>
    <w:rsid w:val="00462589"/>
    <w:rsid w:val="0046446E"/>
    <w:rsid w:val="00467D53"/>
    <w:rsid w:val="0047321E"/>
    <w:rsid w:val="00473FAD"/>
    <w:rsid w:val="0047475B"/>
    <w:rsid w:val="00474A7B"/>
    <w:rsid w:val="00477F4F"/>
    <w:rsid w:val="0048081F"/>
    <w:rsid w:val="00485796"/>
    <w:rsid w:val="00485DEE"/>
    <w:rsid w:val="00486277"/>
    <w:rsid w:val="00487008"/>
    <w:rsid w:val="0049211B"/>
    <w:rsid w:val="004923F0"/>
    <w:rsid w:val="00492E5E"/>
    <w:rsid w:val="004A1163"/>
    <w:rsid w:val="004A645E"/>
    <w:rsid w:val="004A6713"/>
    <w:rsid w:val="004A68CA"/>
    <w:rsid w:val="004A7955"/>
    <w:rsid w:val="004B0B95"/>
    <w:rsid w:val="004B3EF9"/>
    <w:rsid w:val="004B40B8"/>
    <w:rsid w:val="004B5483"/>
    <w:rsid w:val="004B54FA"/>
    <w:rsid w:val="004B7493"/>
    <w:rsid w:val="004C315D"/>
    <w:rsid w:val="004C7A26"/>
    <w:rsid w:val="004D0B85"/>
    <w:rsid w:val="004D70F4"/>
    <w:rsid w:val="004E3B3C"/>
    <w:rsid w:val="004E57E5"/>
    <w:rsid w:val="004E5DCE"/>
    <w:rsid w:val="004F2199"/>
    <w:rsid w:val="004F252F"/>
    <w:rsid w:val="004F3845"/>
    <w:rsid w:val="004F5161"/>
    <w:rsid w:val="004F678D"/>
    <w:rsid w:val="004F6C82"/>
    <w:rsid w:val="004F6F27"/>
    <w:rsid w:val="00500E6B"/>
    <w:rsid w:val="00500F35"/>
    <w:rsid w:val="005033EA"/>
    <w:rsid w:val="00503C43"/>
    <w:rsid w:val="00506B9F"/>
    <w:rsid w:val="00507373"/>
    <w:rsid w:val="005130DC"/>
    <w:rsid w:val="005133BB"/>
    <w:rsid w:val="0051422E"/>
    <w:rsid w:val="00520E80"/>
    <w:rsid w:val="005230E9"/>
    <w:rsid w:val="005255D1"/>
    <w:rsid w:val="00527573"/>
    <w:rsid w:val="00530EA2"/>
    <w:rsid w:val="005315E8"/>
    <w:rsid w:val="0053168F"/>
    <w:rsid w:val="00531D1E"/>
    <w:rsid w:val="005320AF"/>
    <w:rsid w:val="00532919"/>
    <w:rsid w:val="00533187"/>
    <w:rsid w:val="0053323A"/>
    <w:rsid w:val="00533EC3"/>
    <w:rsid w:val="00536B6C"/>
    <w:rsid w:val="00540858"/>
    <w:rsid w:val="00542552"/>
    <w:rsid w:val="00542751"/>
    <w:rsid w:val="005479E6"/>
    <w:rsid w:val="0055073D"/>
    <w:rsid w:val="0055204C"/>
    <w:rsid w:val="0055235D"/>
    <w:rsid w:val="005538FE"/>
    <w:rsid w:val="0055433D"/>
    <w:rsid w:val="00555717"/>
    <w:rsid w:val="0056170B"/>
    <w:rsid w:val="00562426"/>
    <w:rsid w:val="0056422F"/>
    <w:rsid w:val="0056458C"/>
    <w:rsid w:val="00566E44"/>
    <w:rsid w:val="00570044"/>
    <w:rsid w:val="00573D09"/>
    <w:rsid w:val="00575638"/>
    <w:rsid w:val="0057597A"/>
    <w:rsid w:val="00575E4F"/>
    <w:rsid w:val="00577D17"/>
    <w:rsid w:val="0058026E"/>
    <w:rsid w:val="005828FD"/>
    <w:rsid w:val="00582A99"/>
    <w:rsid w:val="00582B81"/>
    <w:rsid w:val="0058443D"/>
    <w:rsid w:val="00587146"/>
    <w:rsid w:val="00590965"/>
    <w:rsid w:val="00590AB2"/>
    <w:rsid w:val="00590D01"/>
    <w:rsid w:val="00593386"/>
    <w:rsid w:val="00593F06"/>
    <w:rsid w:val="00594E79"/>
    <w:rsid w:val="00594F4B"/>
    <w:rsid w:val="005A0F14"/>
    <w:rsid w:val="005A18CB"/>
    <w:rsid w:val="005A26BA"/>
    <w:rsid w:val="005A7824"/>
    <w:rsid w:val="005B0CD9"/>
    <w:rsid w:val="005B5553"/>
    <w:rsid w:val="005C00BD"/>
    <w:rsid w:val="005C31F3"/>
    <w:rsid w:val="005C3DDB"/>
    <w:rsid w:val="005C491F"/>
    <w:rsid w:val="005C7AEF"/>
    <w:rsid w:val="005C7C25"/>
    <w:rsid w:val="005D0EEA"/>
    <w:rsid w:val="005D26A9"/>
    <w:rsid w:val="005D374F"/>
    <w:rsid w:val="005D3BEB"/>
    <w:rsid w:val="005D46EB"/>
    <w:rsid w:val="005D4A83"/>
    <w:rsid w:val="005D66C2"/>
    <w:rsid w:val="005D6E57"/>
    <w:rsid w:val="005D7692"/>
    <w:rsid w:val="005E095A"/>
    <w:rsid w:val="005E0D40"/>
    <w:rsid w:val="005E20F1"/>
    <w:rsid w:val="005E21A7"/>
    <w:rsid w:val="005E7640"/>
    <w:rsid w:val="005F0236"/>
    <w:rsid w:val="005F0D8E"/>
    <w:rsid w:val="005F207A"/>
    <w:rsid w:val="005F3EFC"/>
    <w:rsid w:val="005F4725"/>
    <w:rsid w:val="005F61AB"/>
    <w:rsid w:val="005F78D3"/>
    <w:rsid w:val="00600D88"/>
    <w:rsid w:val="00601926"/>
    <w:rsid w:val="00604A5E"/>
    <w:rsid w:val="006061F3"/>
    <w:rsid w:val="00607139"/>
    <w:rsid w:val="00610C57"/>
    <w:rsid w:val="0061373E"/>
    <w:rsid w:val="00613FF3"/>
    <w:rsid w:val="00614B29"/>
    <w:rsid w:val="00615064"/>
    <w:rsid w:val="00616023"/>
    <w:rsid w:val="00617196"/>
    <w:rsid w:val="00617ED3"/>
    <w:rsid w:val="006214A6"/>
    <w:rsid w:val="00621E8A"/>
    <w:rsid w:val="0062323D"/>
    <w:rsid w:val="00623DCF"/>
    <w:rsid w:val="006243AF"/>
    <w:rsid w:val="00624DFF"/>
    <w:rsid w:val="006268D8"/>
    <w:rsid w:val="00626E76"/>
    <w:rsid w:val="006308A3"/>
    <w:rsid w:val="00634AA6"/>
    <w:rsid w:val="00635965"/>
    <w:rsid w:val="006377AF"/>
    <w:rsid w:val="00646F4D"/>
    <w:rsid w:val="0064741D"/>
    <w:rsid w:val="006507F0"/>
    <w:rsid w:val="006517E5"/>
    <w:rsid w:val="006562D2"/>
    <w:rsid w:val="00662405"/>
    <w:rsid w:val="0066682E"/>
    <w:rsid w:val="00666C73"/>
    <w:rsid w:val="00667A3C"/>
    <w:rsid w:val="006729CD"/>
    <w:rsid w:val="00672EF9"/>
    <w:rsid w:val="00675CAA"/>
    <w:rsid w:val="00677D96"/>
    <w:rsid w:val="006820C4"/>
    <w:rsid w:val="00685E6A"/>
    <w:rsid w:val="00691B41"/>
    <w:rsid w:val="006920B3"/>
    <w:rsid w:val="00692FFE"/>
    <w:rsid w:val="00695FB2"/>
    <w:rsid w:val="00696B1F"/>
    <w:rsid w:val="00696E53"/>
    <w:rsid w:val="006A059E"/>
    <w:rsid w:val="006A2E8E"/>
    <w:rsid w:val="006A3FD8"/>
    <w:rsid w:val="006A59A6"/>
    <w:rsid w:val="006B0530"/>
    <w:rsid w:val="006B126C"/>
    <w:rsid w:val="006B3EDB"/>
    <w:rsid w:val="006B604C"/>
    <w:rsid w:val="006C1FA0"/>
    <w:rsid w:val="006C3436"/>
    <w:rsid w:val="006C3A0A"/>
    <w:rsid w:val="006C4643"/>
    <w:rsid w:val="006C4D28"/>
    <w:rsid w:val="006C53A6"/>
    <w:rsid w:val="006C7963"/>
    <w:rsid w:val="006D0A57"/>
    <w:rsid w:val="006D1A7D"/>
    <w:rsid w:val="006D6A3C"/>
    <w:rsid w:val="006D730D"/>
    <w:rsid w:val="006D77CE"/>
    <w:rsid w:val="006D7EC8"/>
    <w:rsid w:val="006E111A"/>
    <w:rsid w:val="006E195D"/>
    <w:rsid w:val="006E3245"/>
    <w:rsid w:val="006E5FF0"/>
    <w:rsid w:val="006F11F8"/>
    <w:rsid w:val="006F240A"/>
    <w:rsid w:val="006F4BDE"/>
    <w:rsid w:val="006F75B7"/>
    <w:rsid w:val="00701672"/>
    <w:rsid w:val="0070533E"/>
    <w:rsid w:val="007061CD"/>
    <w:rsid w:val="0071021B"/>
    <w:rsid w:val="0071160B"/>
    <w:rsid w:val="007140DC"/>
    <w:rsid w:val="00715A4D"/>
    <w:rsid w:val="00716C48"/>
    <w:rsid w:val="00717354"/>
    <w:rsid w:val="00717BD4"/>
    <w:rsid w:val="007204A3"/>
    <w:rsid w:val="00721C3F"/>
    <w:rsid w:val="007233A0"/>
    <w:rsid w:val="00724E1E"/>
    <w:rsid w:val="00725815"/>
    <w:rsid w:val="00725DDD"/>
    <w:rsid w:val="00727DEB"/>
    <w:rsid w:val="00735110"/>
    <w:rsid w:val="00740111"/>
    <w:rsid w:val="00740BF9"/>
    <w:rsid w:val="00741048"/>
    <w:rsid w:val="00745307"/>
    <w:rsid w:val="0074604C"/>
    <w:rsid w:val="0075016B"/>
    <w:rsid w:val="00751D8D"/>
    <w:rsid w:val="007541F7"/>
    <w:rsid w:val="0075439A"/>
    <w:rsid w:val="00757576"/>
    <w:rsid w:val="00760487"/>
    <w:rsid w:val="007632E7"/>
    <w:rsid w:val="00763729"/>
    <w:rsid w:val="007675AB"/>
    <w:rsid w:val="00767A18"/>
    <w:rsid w:val="00771D19"/>
    <w:rsid w:val="00774D2E"/>
    <w:rsid w:val="00776C18"/>
    <w:rsid w:val="0078123E"/>
    <w:rsid w:val="0078241C"/>
    <w:rsid w:val="007830F4"/>
    <w:rsid w:val="0078505C"/>
    <w:rsid w:val="00785922"/>
    <w:rsid w:val="0078620A"/>
    <w:rsid w:val="007875F1"/>
    <w:rsid w:val="007920B0"/>
    <w:rsid w:val="00793277"/>
    <w:rsid w:val="00797A67"/>
    <w:rsid w:val="007A0760"/>
    <w:rsid w:val="007A1354"/>
    <w:rsid w:val="007A20D7"/>
    <w:rsid w:val="007A672C"/>
    <w:rsid w:val="007A78D2"/>
    <w:rsid w:val="007A7B47"/>
    <w:rsid w:val="007B0F46"/>
    <w:rsid w:val="007B19B4"/>
    <w:rsid w:val="007B79FF"/>
    <w:rsid w:val="007B7ED3"/>
    <w:rsid w:val="007C1725"/>
    <w:rsid w:val="007C2E8A"/>
    <w:rsid w:val="007C5992"/>
    <w:rsid w:val="007C5A01"/>
    <w:rsid w:val="007D6533"/>
    <w:rsid w:val="007D7342"/>
    <w:rsid w:val="007E051E"/>
    <w:rsid w:val="007E06AB"/>
    <w:rsid w:val="007E1F4F"/>
    <w:rsid w:val="007E2573"/>
    <w:rsid w:val="007F2890"/>
    <w:rsid w:val="007F2C7B"/>
    <w:rsid w:val="007F335E"/>
    <w:rsid w:val="007F3D73"/>
    <w:rsid w:val="007F46EB"/>
    <w:rsid w:val="007F57DC"/>
    <w:rsid w:val="00802D4D"/>
    <w:rsid w:val="00802EC5"/>
    <w:rsid w:val="00804C8D"/>
    <w:rsid w:val="0081022C"/>
    <w:rsid w:val="00810410"/>
    <w:rsid w:val="008138B4"/>
    <w:rsid w:val="008200D9"/>
    <w:rsid w:val="00820981"/>
    <w:rsid w:val="0082151B"/>
    <w:rsid w:val="00823D2C"/>
    <w:rsid w:val="00824D93"/>
    <w:rsid w:val="00825543"/>
    <w:rsid w:val="0082691B"/>
    <w:rsid w:val="00826DA1"/>
    <w:rsid w:val="008277C3"/>
    <w:rsid w:val="0083212B"/>
    <w:rsid w:val="00832B3B"/>
    <w:rsid w:val="00834B2B"/>
    <w:rsid w:val="0083564B"/>
    <w:rsid w:val="00835BCF"/>
    <w:rsid w:val="0083621A"/>
    <w:rsid w:val="00836A6E"/>
    <w:rsid w:val="0083751A"/>
    <w:rsid w:val="00837950"/>
    <w:rsid w:val="00846384"/>
    <w:rsid w:val="00846452"/>
    <w:rsid w:val="008502E7"/>
    <w:rsid w:val="0085423B"/>
    <w:rsid w:val="008561A2"/>
    <w:rsid w:val="00856DAF"/>
    <w:rsid w:val="00856E91"/>
    <w:rsid w:val="008577C1"/>
    <w:rsid w:val="00860668"/>
    <w:rsid w:val="00862D98"/>
    <w:rsid w:val="00863866"/>
    <w:rsid w:val="00863B34"/>
    <w:rsid w:val="0086727F"/>
    <w:rsid w:val="008704CB"/>
    <w:rsid w:val="00871D30"/>
    <w:rsid w:val="00872E8B"/>
    <w:rsid w:val="008760AC"/>
    <w:rsid w:val="008831A2"/>
    <w:rsid w:val="008838B3"/>
    <w:rsid w:val="00883CCD"/>
    <w:rsid w:val="00885DB9"/>
    <w:rsid w:val="00887E09"/>
    <w:rsid w:val="00890E24"/>
    <w:rsid w:val="008924B8"/>
    <w:rsid w:val="00893618"/>
    <w:rsid w:val="00896D8F"/>
    <w:rsid w:val="008A1E42"/>
    <w:rsid w:val="008A26D8"/>
    <w:rsid w:val="008A3D52"/>
    <w:rsid w:val="008A555A"/>
    <w:rsid w:val="008A6294"/>
    <w:rsid w:val="008A782D"/>
    <w:rsid w:val="008A79DA"/>
    <w:rsid w:val="008B0137"/>
    <w:rsid w:val="008B2B71"/>
    <w:rsid w:val="008B363A"/>
    <w:rsid w:val="008C088C"/>
    <w:rsid w:val="008C7135"/>
    <w:rsid w:val="008C78BE"/>
    <w:rsid w:val="008D0EA1"/>
    <w:rsid w:val="008D31CF"/>
    <w:rsid w:val="008D3A2D"/>
    <w:rsid w:val="008D4785"/>
    <w:rsid w:val="008D4F61"/>
    <w:rsid w:val="008D7369"/>
    <w:rsid w:val="008D78B1"/>
    <w:rsid w:val="008E0ABE"/>
    <w:rsid w:val="008E2376"/>
    <w:rsid w:val="008E4790"/>
    <w:rsid w:val="008E4B26"/>
    <w:rsid w:val="008E6777"/>
    <w:rsid w:val="008E7BBE"/>
    <w:rsid w:val="008F6DD8"/>
    <w:rsid w:val="008F7957"/>
    <w:rsid w:val="00900BAB"/>
    <w:rsid w:val="009011F5"/>
    <w:rsid w:val="009021B0"/>
    <w:rsid w:val="009055CA"/>
    <w:rsid w:val="00906BF7"/>
    <w:rsid w:val="00907247"/>
    <w:rsid w:val="0090785F"/>
    <w:rsid w:val="009104FD"/>
    <w:rsid w:val="00910671"/>
    <w:rsid w:val="009112B7"/>
    <w:rsid w:val="00911A89"/>
    <w:rsid w:val="0091209F"/>
    <w:rsid w:val="00912130"/>
    <w:rsid w:val="00913B9A"/>
    <w:rsid w:val="00914001"/>
    <w:rsid w:val="00914816"/>
    <w:rsid w:val="0091492D"/>
    <w:rsid w:val="009162B3"/>
    <w:rsid w:val="009164B7"/>
    <w:rsid w:val="009175BB"/>
    <w:rsid w:val="00917BC5"/>
    <w:rsid w:val="00920668"/>
    <w:rsid w:val="00922A85"/>
    <w:rsid w:val="009243A8"/>
    <w:rsid w:val="00924E61"/>
    <w:rsid w:val="00926E74"/>
    <w:rsid w:val="00927A8E"/>
    <w:rsid w:val="009314B4"/>
    <w:rsid w:val="009331A7"/>
    <w:rsid w:val="00934141"/>
    <w:rsid w:val="0093509C"/>
    <w:rsid w:val="00941749"/>
    <w:rsid w:val="009460ED"/>
    <w:rsid w:val="0095020E"/>
    <w:rsid w:val="009520CD"/>
    <w:rsid w:val="009522AA"/>
    <w:rsid w:val="0095540A"/>
    <w:rsid w:val="009605EF"/>
    <w:rsid w:val="00962781"/>
    <w:rsid w:val="00964F2A"/>
    <w:rsid w:val="009670BA"/>
    <w:rsid w:val="0096776A"/>
    <w:rsid w:val="00973391"/>
    <w:rsid w:val="00973BA3"/>
    <w:rsid w:val="00976E8B"/>
    <w:rsid w:val="009772A1"/>
    <w:rsid w:val="00980391"/>
    <w:rsid w:val="0098068E"/>
    <w:rsid w:val="009837A1"/>
    <w:rsid w:val="00983848"/>
    <w:rsid w:val="00983C35"/>
    <w:rsid w:val="0098488D"/>
    <w:rsid w:val="00985803"/>
    <w:rsid w:val="00985C6D"/>
    <w:rsid w:val="00986058"/>
    <w:rsid w:val="0098773D"/>
    <w:rsid w:val="00991D8B"/>
    <w:rsid w:val="00992369"/>
    <w:rsid w:val="00993D8B"/>
    <w:rsid w:val="00997228"/>
    <w:rsid w:val="00997C19"/>
    <w:rsid w:val="009A23C3"/>
    <w:rsid w:val="009A2C2F"/>
    <w:rsid w:val="009A35FE"/>
    <w:rsid w:val="009A78AB"/>
    <w:rsid w:val="009B00AD"/>
    <w:rsid w:val="009B129F"/>
    <w:rsid w:val="009B143E"/>
    <w:rsid w:val="009B3C24"/>
    <w:rsid w:val="009B4CC1"/>
    <w:rsid w:val="009B5990"/>
    <w:rsid w:val="009C06DD"/>
    <w:rsid w:val="009C0701"/>
    <w:rsid w:val="009C17A9"/>
    <w:rsid w:val="009C17AE"/>
    <w:rsid w:val="009C21DD"/>
    <w:rsid w:val="009C378D"/>
    <w:rsid w:val="009C5B16"/>
    <w:rsid w:val="009C6023"/>
    <w:rsid w:val="009C6844"/>
    <w:rsid w:val="009D008B"/>
    <w:rsid w:val="009D0AA8"/>
    <w:rsid w:val="009D0EFD"/>
    <w:rsid w:val="009D0F9C"/>
    <w:rsid w:val="009D3668"/>
    <w:rsid w:val="009D5C55"/>
    <w:rsid w:val="009E1E08"/>
    <w:rsid w:val="009E5272"/>
    <w:rsid w:val="009E6DAE"/>
    <w:rsid w:val="009E7A15"/>
    <w:rsid w:val="009F333B"/>
    <w:rsid w:val="009F46BB"/>
    <w:rsid w:val="009F4AFA"/>
    <w:rsid w:val="009F4F4A"/>
    <w:rsid w:val="009F5188"/>
    <w:rsid w:val="009F60C7"/>
    <w:rsid w:val="009F66E0"/>
    <w:rsid w:val="009F6F34"/>
    <w:rsid w:val="00A04383"/>
    <w:rsid w:val="00A07F5E"/>
    <w:rsid w:val="00A142E7"/>
    <w:rsid w:val="00A23965"/>
    <w:rsid w:val="00A243B2"/>
    <w:rsid w:val="00A25865"/>
    <w:rsid w:val="00A322CD"/>
    <w:rsid w:val="00A3251E"/>
    <w:rsid w:val="00A33267"/>
    <w:rsid w:val="00A33AD6"/>
    <w:rsid w:val="00A358A7"/>
    <w:rsid w:val="00A36675"/>
    <w:rsid w:val="00A3796E"/>
    <w:rsid w:val="00A41479"/>
    <w:rsid w:val="00A41A50"/>
    <w:rsid w:val="00A43528"/>
    <w:rsid w:val="00A46927"/>
    <w:rsid w:val="00A46E12"/>
    <w:rsid w:val="00A4784F"/>
    <w:rsid w:val="00A47B20"/>
    <w:rsid w:val="00A5158C"/>
    <w:rsid w:val="00A532B0"/>
    <w:rsid w:val="00A53346"/>
    <w:rsid w:val="00A55490"/>
    <w:rsid w:val="00A5736F"/>
    <w:rsid w:val="00A6120A"/>
    <w:rsid w:val="00A61B8A"/>
    <w:rsid w:val="00A6236A"/>
    <w:rsid w:val="00A62A3C"/>
    <w:rsid w:val="00A62BA2"/>
    <w:rsid w:val="00A62D0F"/>
    <w:rsid w:val="00A6395E"/>
    <w:rsid w:val="00A646C4"/>
    <w:rsid w:val="00A6597F"/>
    <w:rsid w:val="00A7153F"/>
    <w:rsid w:val="00A72A9B"/>
    <w:rsid w:val="00A72FD2"/>
    <w:rsid w:val="00A734F3"/>
    <w:rsid w:val="00A73A16"/>
    <w:rsid w:val="00A75905"/>
    <w:rsid w:val="00A81F51"/>
    <w:rsid w:val="00A8208A"/>
    <w:rsid w:val="00A82343"/>
    <w:rsid w:val="00A82E26"/>
    <w:rsid w:val="00A8742C"/>
    <w:rsid w:val="00A8759E"/>
    <w:rsid w:val="00A91B87"/>
    <w:rsid w:val="00A936A1"/>
    <w:rsid w:val="00A93BFB"/>
    <w:rsid w:val="00AA12C9"/>
    <w:rsid w:val="00AA1BEE"/>
    <w:rsid w:val="00AA27E0"/>
    <w:rsid w:val="00AA2F64"/>
    <w:rsid w:val="00AA53DD"/>
    <w:rsid w:val="00AA5F69"/>
    <w:rsid w:val="00AB11D2"/>
    <w:rsid w:val="00AB4C0A"/>
    <w:rsid w:val="00AC00AE"/>
    <w:rsid w:val="00AC0952"/>
    <w:rsid w:val="00AC3572"/>
    <w:rsid w:val="00AD2D90"/>
    <w:rsid w:val="00AD7B78"/>
    <w:rsid w:val="00AE0AC8"/>
    <w:rsid w:val="00AE112C"/>
    <w:rsid w:val="00AE3585"/>
    <w:rsid w:val="00AE68DB"/>
    <w:rsid w:val="00AF0B17"/>
    <w:rsid w:val="00AF24D9"/>
    <w:rsid w:val="00AF2C9A"/>
    <w:rsid w:val="00AF3973"/>
    <w:rsid w:val="00AF4A6D"/>
    <w:rsid w:val="00AF4DD9"/>
    <w:rsid w:val="00B02217"/>
    <w:rsid w:val="00B02965"/>
    <w:rsid w:val="00B044DC"/>
    <w:rsid w:val="00B0475A"/>
    <w:rsid w:val="00B05819"/>
    <w:rsid w:val="00B078E0"/>
    <w:rsid w:val="00B102CB"/>
    <w:rsid w:val="00B11B0F"/>
    <w:rsid w:val="00B16F53"/>
    <w:rsid w:val="00B215D0"/>
    <w:rsid w:val="00B2619B"/>
    <w:rsid w:val="00B3200E"/>
    <w:rsid w:val="00B327F2"/>
    <w:rsid w:val="00B333CB"/>
    <w:rsid w:val="00B34B30"/>
    <w:rsid w:val="00B46A51"/>
    <w:rsid w:val="00B47570"/>
    <w:rsid w:val="00B47786"/>
    <w:rsid w:val="00B53EF0"/>
    <w:rsid w:val="00B55BA1"/>
    <w:rsid w:val="00B5623D"/>
    <w:rsid w:val="00B56DDE"/>
    <w:rsid w:val="00B578C9"/>
    <w:rsid w:val="00B57B32"/>
    <w:rsid w:val="00B57F36"/>
    <w:rsid w:val="00B6134F"/>
    <w:rsid w:val="00B63433"/>
    <w:rsid w:val="00B70103"/>
    <w:rsid w:val="00B70FC0"/>
    <w:rsid w:val="00B72127"/>
    <w:rsid w:val="00B739BE"/>
    <w:rsid w:val="00B754AB"/>
    <w:rsid w:val="00B75F22"/>
    <w:rsid w:val="00B8006A"/>
    <w:rsid w:val="00B8189E"/>
    <w:rsid w:val="00B856EE"/>
    <w:rsid w:val="00B87FE7"/>
    <w:rsid w:val="00B91516"/>
    <w:rsid w:val="00B91AEC"/>
    <w:rsid w:val="00B95A69"/>
    <w:rsid w:val="00B95FD7"/>
    <w:rsid w:val="00B97531"/>
    <w:rsid w:val="00B97710"/>
    <w:rsid w:val="00BA3DDD"/>
    <w:rsid w:val="00BA3F55"/>
    <w:rsid w:val="00BA5A37"/>
    <w:rsid w:val="00BB0089"/>
    <w:rsid w:val="00BB02D5"/>
    <w:rsid w:val="00BB093D"/>
    <w:rsid w:val="00BB1C16"/>
    <w:rsid w:val="00BB24C3"/>
    <w:rsid w:val="00BB5859"/>
    <w:rsid w:val="00BB5A8C"/>
    <w:rsid w:val="00BB7D76"/>
    <w:rsid w:val="00BC0544"/>
    <w:rsid w:val="00BC2314"/>
    <w:rsid w:val="00BC2445"/>
    <w:rsid w:val="00BC4575"/>
    <w:rsid w:val="00BC5601"/>
    <w:rsid w:val="00BD0214"/>
    <w:rsid w:val="00BD2AF6"/>
    <w:rsid w:val="00BD77BC"/>
    <w:rsid w:val="00BE0056"/>
    <w:rsid w:val="00BE3029"/>
    <w:rsid w:val="00BE453F"/>
    <w:rsid w:val="00BE5385"/>
    <w:rsid w:val="00BE720A"/>
    <w:rsid w:val="00BE7EEC"/>
    <w:rsid w:val="00BF1560"/>
    <w:rsid w:val="00BF1D78"/>
    <w:rsid w:val="00BF66D7"/>
    <w:rsid w:val="00BF7A86"/>
    <w:rsid w:val="00C0005F"/>
    <w:rsid w:val="00C00112"/>
    <w:rsid w:val="00C01AA2"/>
    <w:rsid w:val="00C021D0"/>
    <w:rsid w:val="00C0290E"/>
    <w:rsid w:val="00C04102"/>
    <w:rsid w:val="00C07294"/>
    <w:rsid w:val="00C12771"/>
    <w:rsid w:val="00C12864"/>
    <w:rsid w:val="00C1371A"/>
    <w:rsid w:val="00C14DDE"/>
    <w:rsid w:val="00C1767E"/>
    <w:rsid w:val="00C22C00"/>
    <w:rsid w:val="00C23891"/>
    <w:rsid w:val="00C26C9E"/>
    <w:rsid w:val="00C2729F"/>
    <w:rsid w:val="00C30335"/>
    <w:rsid w:val="00C314AC"/>
    <w:rsid w:val="00C33867"/>
    <w:rsid w:val="00C34592"/>
    <w:rsid w:val="00C37D19"/>
    <w:rsid w:val="00C41109"/>
    <w:rsid w:val="00C429ED"/>
    <w:rsid w:val="00C43266"/>
    <w:rsid w:val="00C44190"/>
    <w:rsid w:val="00C44D5A"/>
    <w:rsid w:val="00C44E50"/>
    <w:rsid w:val="00C45E72"/>
    <w:rsid w:val="00C467F7"/>
    <w:rsid w:val="00C53518"/>
    <w:rsid w:val="00C54C77"/>
    <w:rsid w:val="00C56CBD"/>
    <w:rsid w:val="00C570F9"/>
    <w:rsid w:val="00C625C3"/>
    <w:rsid w:val="00C632E5"/>
    <w:rsid w:val="00C66386"/>
    <w:rsid w:val="00C6686F"/>
    <w:rsid w:val="00C66A5C"/>
    <w:rsid w:val="00C67071"/>
    <w:rsid w:val="00C704E4"/>
    <w:rsid w:val="00C7058F"/>
    <w:rsid w:val="00C7097C"/>
    <w:rsid w:val="00C72A31"/>
    <w:rsid w:val="00C76FFE"/>
    <w:rsid w:val="00C77E01"/>
    <w:rsid w:val="00C80D76"/>
    <w:rsid w:val="00C820BC"/>
    <w:rsid w:val="00C87F6B"/>
    <w:rsid w:val="00C946EA"/>
    <w:rsid w:val="00C953D0"/>
    <w:rsid w:val="00C97103"/>
    <w:rsid w:val="00CA0EC5"/>
    <w:rsid w:val="00CA1E5E"/>
    <w:rsid w:val="00CA2624"/>
    <w:rsid w:val="00CA3869"/>
    <w:rsid w:val="00CA52D7"/>
    <w:rsid w:val="00CA7C7C"/>
    <w:rsid w:val="00CB0077"/>
    <w:rsid w:val="00CB045B"/>
    <w:rsid w:val="00CB1650"/>
    <w:rsid w:val="00CB3926"/>
    <w:rsid w:val="00CB3F25"/>
    <w:rsid w:val="00CB48DC"/>
    <w:rsid w:val="00CB65FD"/>
    <w:rsid w:val="00CB7612"/>
    <w:rsid w:val="00CC091C"/>
    <w:rsid w:val="00CC2635"/>
    <w:rsid w:val="00CC38E8"/>
    <w:rsid w:val="00CC5C76"/>
    <w:rsid w:val="00CC643B"/>
    <w:rsid w:val="00CC6A9D"/>
    <w:rsid w:val="00CC7D8F"/>
    <w:rsid w:val="00CD196A"/>
    <w:rsid w:val="00CD4DD7"/>
    <w:rsid w:val="00CD524B"/>
    <w:rsid w:val="00CD59DB"/>
    <w:rsid w:val="00CE1186"/>
    <w:rsid w:val="00CE1E67"/>
    <w:rsid w:val="00CE303E"/>
    <w:rsid w:val="00CE575F"/>
    <w:rsid w:val="00CE5D01"/>
    <w:rsid w:val="00CE5F71"/>
    <w:rsid w:val="00CF0B41"/>
    <w:rsid w:val="00CF4E28"/>
    <w:rsid w:val="00CF5A4A"/>
    <w:rsid w:val="00CF7843"/>
    <w:rsid w:val="00D00E5A"/>
    <w:rsid w:val="00D064C7"/>
    <w:rsid w:val="00D06595"/>
    <w:rsid w:val="00D06613"/>
    <w:rsid w:val="00D10945"/>
    <w:rsid w:val="00D12875"/>
    <w:rsid w:val="00D13839"/>
    <w:rsid w:val="00D144D4"/>
    <w:rsid w:val="00D16D55"/>
    <w:rsid w:val="00D17BC2"/>
    <w:rsid w:val="00D21957"/>
    <w:rsid w:val="00D30D0C"/>
    <w:rsid w:val="00D30EEC"/>
    <w:rsid w:val="00D33371"/>
    <w:rsid w:val="00D37885"/>
    <w:rsid w:val="00D40350"/>
    <w:rsid w:val="00D41EDB"/>
    <w:rsid w:val="00D42315"/>
    <w:rsid w:val="00D43D22"/>
    <w:rsid w:val="00D451F2"/>
    <w:rsid w:val="00D46711"/>
    <w:rsid w:val="00D472D0"/>
    <w:rsid w:val="00D50AE2"/>
    <w:rsid w:val="00D53014"/>
    <w:rsid w:val="00D57825"/>
    <w:rsid w:val="00D61448"/>
    <w:rsid w:val="00D61B5D"/>
    <w:rsid w:val="00D638AE"/>
    <w:rsid w:val="00D67489"/>
    <w:rsid w:val="00D74A81"/>
    <w:rsid w:val="00D750DF"/>
    <w:rsid w:val="00D802E8"/>
    <w:rsid w:val="00D81894"/>
    <w:rsid w:val="00D829F5"/>
    <w:rsid w:val="00D852E4"/>
    <w:rsid w:val="00D86486"/>
    <w:rsid w:val="00D90C16"/>
    <w:rsid w:val="00D91FDB"/>
    <w:rsid w:val="00D93D4F"/>
    <w:rsid w:val="00D96E24"/>
    <w:rsid w:val="00D97E33"/>
    <w:rsid w:val="00DA10CB"/>
    <w:rsid w:val="00DA231F"/>
    <w:rsid w:val="00DA42A9"/>
    <w:rsid w:val="00DA56D0"/>
    <w:rsid w:val="00DA64E4"/>
    <w:rsid w:val="00DA68DE"/>
    <w:rsid w:val="00DB1705"/>
    <w:rsid w:val="00DB3E50"/>
    <w:rsid w:val="00DB55ED"/>
    <w:rsid w:val="00DB6217"/>
    <w:rsid w:val="00DB70EB"/>
    <w:rsid w:val="00DB73F4"/>
    <w:rsid w:val="00DB7789"/>
    <w:rsid w:val="00DC0836"/>
    <w:rsid w:val="00DC2F2E"/>
    <w:rsid w:val="00DD3F58"/>
    <w:rsid w:val="00DD4CFB"/>
    <w:rsid w:val="00DD60D1"/>
    <w:rsid w:val="00DD686D"/>
    <w:rsid w:val="00DD7D89"/>
    <w:rsid w:val="00DE1124"/>
    <w:rsid w:val="00DE3217"/>
    <w:rsid w:val="00DE672C"/>
    <w:rsid w:val="00DF0203"/>
    <w:rsid w:val="00DF0D62"/>
    <w:rsid w:val="00DF0EC6"/>
    <w:rsid w:val="00DF1372"/>
    <w:rsid w:val="00DF4631"/>
    <w:rsid w:val="00DF6623"/>
    <w:rsid w:val="00DF74B4"/>
    <w:rsid w:val="00DF78C1"/>
    <w:rsid w:val="00E036F6"/>
    <w:rsid w:val="00E042F4"/>
    <w:rsid w:val="00E054F4"/>
    <w:rsid w:val="00E071D9"/>
    <w:rsid w:val="00E077E8"/>
    <w:rsid w:val="00E12104"/>
    <w:rsid w:val="00E15D36"/>
    <w:rsid w:val="00E17228"/>
    <w:rsid w:val="00E21D8A"/>
    <w:rsid w:val="00E302E8"/>
    <w:rsid w:val="00E32269"/>
    <w:rsid w:val="00E326AE"/>
    <w:rsid w:val="00E35313"/>
    <w:rsid w:val="00E3664B"/>
    <w:rsid w:val="00E42B8C"/>
    <w:rsid w:val="00E42DD4"/>
    <w:rsid w:val="00E45D47"/>
    <w:rsid w:val="00E4695E"/>
    <w:rsid w:val="00E46E8C"/>
    <w:rsid w:val="00E46F03"/>
    <w:rsid w:val="00E50311"/>
    <w:rsid w:val="00E5037C"/>
    <w:rsid w:val="00E51A20"/>
    <w:rsid w:val="00E51C5E"/>
    <w:rsid w:val="00E53199"/>
    <w:rsid w:val="00E533A1"/>
    <w:rsid w:val="00E5557C"/>
    <w:rsid w:val="00E61CE3"/>
    <w:rsid w:val="00E61DC1"/>
    <w:rsid w:val="00E623E3"/>
    <w:rsid w:val="00E64A9C"/>
    <w:rsid w:val="00E65220"/>
    <w:rsid w:val="00E65D29"/>
    <w:rsid w:val="00E73378"/>
    <w:rsid w:val="00E74E47"/>
    <w:rsid w:val="00E750C0"/>
    <w:rsid w:val="00E75EFF"/>
    <w:rsid w:val="00E77C9B"/>
    <w:rsid w:val="00E800B3"/>
    <w:rsid w:val="00E81084"/>
    <w:rsid w:val="00E82731"/>
    <w:rsid w:val="00E851A8"/>
    <w:rsid w:val="00E857C9"/>
    <w:rsid w:val="00E8657E"/>
    <w:rsid w:val="00E871D0"/>
    <w:rsid w:val="00E87470"/>
    <w:rsid w:val="00E914B2"/>
    <w:rsid w:val="00E91808"/>
    <w:rsid w:val="00E92465"/>
    <w:rsid w:val="00E93AA1"/>
    <w:rsid w:val="00E95168"/>
    <w:rsid w:val="00E960DE"/>
    <w:rsid w:val="00EA3183"/>
    <w:rsid w:val="00EA6C50"/>
    <w:rsid w:val="00EA7464"/>
    <w:rsid w:val="00EA7B4D"/>
    <w:rsid w:val="00EB10F3"/>
    <w:rsid w:val="00EB37F6"/>
    <w:rsid w:val="00EB39B6"/>
    <w:rsid w:val="00EB62B8"/>
    <w:rsid w:val="00EB73B0"/>
    <w:rsid w:val="00EB74F2"/>
    <w:rsid w:val="00EB7E57"/>
    <w:rsid w:val="00EC25DE"/>
    <w:rsid w:val="00EC3DA2"/>
    <w:rsid w:val="00EC4C90"/>
    <w:rsid w:val="00EC5AA3"/>
    <w:rsid w:val="00ED0147"/>
    <w:rsid w:val="00ED65D1"/>
    <w:rsid w:val="00ED6DB3"/>
    <w:rsid w:val="00EE0D41"/>
    <w:rsid w:val="00EE167B"/>
    <w:rsid w:val="00EE1B78"/>
    <w:rsid w:val="00EE2198"/>
    <w:rsid w:val="00EE32BE"/>
    <w:rsid w:val="00EE55FE"/>
    <w:rsid w:val="00EE5E70"/>
    <w:rsid w:val="00EE6E81"/>
    <w:rsid w:val="00EF1740"/>
    <w:rsid w:val="00EF5363"/>
    <w:rsid w:val="00EF5DE8"/>
    <w:rsid w:val="00EF6507"/>
    <w:rsid w:val="00F013C9"/>
    <w:rsid w:val="00F02117"/>
    <w:rsid w:val="00F03788"/>
    <w:rsid w:val="00F044C1"/>
    <w:rsid w:val="00F0469A"/>
    <w:rsid w:val="00F10A54"/>
    <w:rsid w:val="00F11AAD"/>
    <w:rsid w:val="00F14C6E"/>
    <w:rsid w:val="00F14F57"/>
    <w:rsid w:val="00F15A54"/>
    <w:rsid w:val="00F16AB4"/>
    <w:rsid w:val="00F21E68"/>
    <w:rsid w:val="00F23C12"/>
    <w:rsid w:val="00F307DD"/>
    <w:rsid w:val="00F31ACE"/>
    <w:rsid w:val="00F33E54"/>
    <w:rsid w:val="00F3442E"/>
    <w:rsid w:val="00F361A3"/>
    <w:rsid w:val="00F3787D"/>
    <w:rsid w:val="00F42588"/>
    <w:rsid w:val="00F42BB1"/>
    <w:rsid w:val="00F50052"/>
    <w:rsid w:val="00F50E96"/>
    <w:rsid w:val="00F5290F"/>
    <w:rsid w:val="00F52A54"/>
    <w:rsid w:val="00F5650F"/>
    <w:rsid w:val="00F62A38"/>
    <w:rsid w:val="00F62CC4"/>
    <w:rsid w:val="00F63E65"/>
    <w:rsid w:val="00F6607C"/>
    <w:rsid w:val="00F70EB5"/>
    <w:rsid w:val="00F70F12"/>
    <w:rsid w:val="00F70FF6"/>
    <w:rsid w:val="00F74C0E"/>
    <w:rsid w:val="00F74F5E"/>
    <w:rsid w:val="00F76317"/>
    <w:rsid w:val="00F7712B"/>
    <w:rsid w:val="00F831CF"/>
    <w:rsid w:val="00F835BF"/>
    <w:rsid w:val="00F84484"/>
    <w:rsid w:val="00F95AA7"/>
    <w:rsid w:val="00F975D9"/>
    <w:rsid w:val="00FA0FA1"/>
    <w:rsid w:val="00FA16EC"/>
    <w:rsid w:val="00FA2DBB"/>
    <w:rsid w:val="00FA6264"/>
    <w:rsid w:val="00FB124F"/>
    <w:rsid w:val="00FB1488"/>
    <w:rsid w:val="00FB1B83"/>
    <w:rsid w:val="00FB40F4"/>
    <w:rsid w:val="00FB75FB"/>
    <w:rsid w:val="00FC381E"/>
    <w:rsid w:val="00FC4639"/>
    <w:rsid w:val="00FC576A"/>
    <w:rsid w:val="00FC5926"/>
    <w:rsid w:val="00FC724E"/>
    <w:rsid w:val="00FD1A8D"/>
    <w:rsid w:val="00FD47DA"/>
    <w:rsid w:val="00FE10DA"/>
    <w:rsid w:val="00FE34E5"/>
    <w:rsid w:val="00FE4CF5"/>
    <w:rsid w:val="00FF09CA"/>
    <w:rsid w:val="00FF44BA"/>
    <w:rsid w:val="00FF717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6561"/>
    <o:shapelayout v:ext="edit">
      <o:idmap v:ext="edit" data="1"/>
    </o:shapelayout>
  </w:shapeDefaults>
  <w:decimalSymbol w:val="."/>
  <w:listSeparator w:val=","/>
  <w14:docId w14:val="6B3A7C88"/>
  <w15:docId w15:val="{A0017C34-6005-463A-A938-B32AE46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18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76C1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76C18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776C18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76C18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776C1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76C18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776C18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776C18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776C1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C18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776C18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776C18"/>
  </w:style>
  <w:style w:type="paragraph" w:styleId="BodyTextIndent">
    <w:name w:val="Body Text Indent"/>
    <w:basedOn w:val="Normal"/>
    <w:rsid w:val="00776C18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776C18"/>
    <w:rPr>
      <w:sz w:val="16"/>
    </w:rPr>
  </w:style>
  <w:style w:type="paragraph" w:styleId="CommentText">
    <w:name w:val="annotation text"/>
    <w:basedOn w:val="Normal"/>
    <w:link w:val="CommentTextChar"/>
    <w:semiHidden/>
    <w:rsid w:val="00776C18"/>
  </w:style>
  <w:style w:type="paragraph" w:styleId="BodyText">
    <w:name w:val="Body Text"/>
    <w:basedOn w:val="Normal"/>
    <w:rsid w:val="00776C18"/>
    <w:rPr>
      <w:b/>
      <w:bCs/>
      <w:color w:val="FF0000"/>
    </w:rPr>
  </w:style>
  <w:style w:type="paragraph" w:styleId="ListNumber">
    <w:name w:val="List Number"/>
    <w:basedOn w:val="Normal"/>
    <w:rsid w:val="00776C18"/>
    <w:pPr>
      <w:numPr>
        <w:numId w:val="1"/>
      </w:numPr>
    </w:pPr>
  </w:style>
  <w:style w:type="paragraph" w:styleId="BodyTextIndent2">
    <w:name w:val="Body Text Indent 2"/>
    <w:basedOn w:val="Normal"/>
    <w:rsid w:val="00776C18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776C18"/>
    <w:pPr>
      <w:ind w:left="33" w:hanging="33"/>
    </w:pPr>
  </w:style>
  <w:style w:type="paragraph" w:styleId="BalloonText">
    <w:name w:val="Balloon Text"/>
    <w:basedOn w:val="Normal"/>
    <w:semiHidden/>
    <w:rsid w:val="0077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DB"/>
    <w:pPr>
      <w:ind w:left="720"/>
    </w:pPr>
  </w:style>
  <w:style w:type="character" w:customStyle="1" w:styleId="CommentTextChar">
    <w:name w:val="Comment Text Char"/>
    <w:link w:val="CommentText"/>
    <w:semiHidden/>
    <w:rsid w:val="00CD4DD7"/>
    <w:rPr>
      <w:rFonts w:ascii="Arial" w:hAnsi="Arial"/>
      <w:lang w:eastAsia="en-US"/>
    </w:rPr>
  </w:style>
  <w:style w:type="paragraph" w:customStyle="1" w:styleId="Default">
    <w:name w:val="Default"/>
    <w:rsid w:val="007E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57E5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06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1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8D8C-216B-437B-A504-18E9EB7C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and Decision Register</vt:lpstr>
    </vt:vector>
  </TitlesOfParts>
  <Company>CGEY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creator>Clerk to HCPS GB</dc:creator>
  <cp:lastModifiedBy>Cathy Culshaw</cp:lastModifiedBy>
  <cp:revision>12</cp:revision>
  <cp:lastPrinted>2020-01-21T14:48:00Z</cp:lastPrinted>
  <dcterms:created xsi:type="dcterms:W3CDTF">2020-01-21T14:57:00Z</dcterms:created>
  <dcterms:modified xsi:type="dcterms:W3CDTF">2020-09-07T13:35:00Z</dcterms:modified>
</cp:coreProperties>
</file>