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E" w:rsidRDefault="003D0BBE" w:rsidP="003D0BBE">
      <w:pPr>
        <w:jc w:val="right"/>
        <w:rPr>
          <w:b/>
          <w:sz w:val="24"/>
          <w:szCs w:val="24"/>
        </w:rPr>
      </w:pPr>
    </w:p>
    <w:p w:rsidR="003D0BBE" w:rsidRPr="00004971" w:rsidRDefault="003D0BBE" w:rsidP="003D0BBE">
      <w:pPr>
        <w:rPr>
          <w:b/>
          <w:sz w:val="24"/>
          <w:szCs w:val="24"/>
        </w:rPr>
      </w:pPr>
      <w:r>
        <w:rPr>
          <w:b/>
          <w:sz w:val="24"/>
          <w:szCs w:val="24"/>
        </w:rPr>
        <w:t xml:space="preserve">GLPC </w:t>
      </w:r>
      <w:r w:rsidRPr="00004971">
        <w:rPr>
          <w:b/>
          <w:sz w:val="24"/>
          <w:szCs w:val="24"/>
        </w:rPr>
        <w:t>Job Description</w:t>
      </w:r>
    </w:p>
    <w:p w:rsidR="003D0BBE" w:rsidRDefault="003D0BBE" w:rsidP="003D0BBE">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1973"/>
        <w:gridCol w:w="2037"/>
        <w:gridCol w:w="2027"/>
      </w:tblGrid>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r w:rsidRPr="00500CE8">
              <w:rPr>
                <w:b/>
                <w:sz w:val="24"/>
                <w:szCs w:val="24"/>
              </w:rPr>
              <w:t>Job Title</w:t>
            </w:r>
          </w:p>
        </w:tc>
        <w:tc>
          <w:tcPr>
            <w:tcW w:w="6362" w:type="dxa"/>
            <w:gridSpan w:val="3"/>
            <w:shd w:val="clear" w:color="auto" w:fill="auto"/>
            <w:vAlign w:val="center"/>
          </w:tcPr>
          <w:p w:rsidR="003D0BBE" w:rsidRPr="00500CE8" w:rsidRDefault="003D0BBE" w:rsidP="00191770">
            <w:pPr>
              <w:rPr>
                <w:sz w:val="24"/>
                <w:szCs w:val="24"/>
              </w:rPr>
            </w:pPr>
            <w:r>
              <w:rPr>
                <w:sz w:val="24"/>
                <w:szCs w:val="24"/>
              </w:rPr>
              <w:t>Generalist Teaching Assistant (Level 2)</w:t>
            </w:r>
          </w:p>
        </w:tc>
      </w:tr>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r w:rsidRPr="00500CE8">
              <w:rPr>
                <w:b/>
                <w:sz w:val="24"/>
                <w:szCs w:val="24"/>
              </w:rPr>
              <w:t>Location</w:t>
            </w:r>
          </w:p>
        </w:tc>
        <w:tc>
          <w:tcPr>
            <w:tcW w:w="6362" w:type="dxa"/>
            <w:gridSpan w:val="3"/>
            <w:shd w:val="clear" w:color="auto" w:fill="auto"/>
            <w:vAlign w:val="center"/>
          </w:tcPr>
          <w:p w:rsidR="003D0BBE" w:rsidRPr="00500CE8" w:rsidRDefault="00991610" w:rsidP="00191770">
            <w:pPr>
              <w:rPr>
                <w:sz w:val="24"/>
                <w:szCs w:val="24"/>
              </w:rPr>
            </w:pPr>
            <w:r>
              <w:rPr>
                <w:sz w:val="24"/>
                <w:szCs w:val="24"/>
              </w:rPr>
              <w:t>Whimple Primary School</w:t>
            </w:r>
          </w:p>
        </w:tc>
      </w:tr>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r w:rsidRPr="00500CE8">
              <w:rPr>
                <w:b/>
                <w:sz w:val="24"/>
                <w:szCs w:val="24"/>
              </w:rPr>
              <w:t>Reporting to (job title)</w:t>
            </w:r>
          </w:p>
        </w:tc>
        <w:tc>
          <w:tcPr>
            <w:tcW w:w="6362" w:type="dxa"/>
            <w:gridSpan w:val="3"/>
            <w:shd w:val="clear" w:color="auto" w:fill="auto"/>
            <w:vAlign w:val="center"/>
          </w:tcPr>
          <w:p w:rsidR="003D0BBE" w:rsidRPr="00500CE8" w:rsidRDefault="003D0BBE" w:rsidP="00191770">
            <w:pPr>
              <w:rPr>
                <w:sz w:val="24"/>
                <w:szCs w:val="24"/>
              </w:rPr>
            </w:pPr>
            <w:r>
              <w:rPr>
                <w:sz w:val="24"/>
                <w:szCs w:val="24"/>
              </w:rPr>
              <w:t>Headteacher</w:t>
            </w:r>
          </w:p>
        </w:tc>
      </w:tr>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smartTag w:uri="urn:schemas-microsoft-com:office:smarttags" w:element="place">
              <w:smartTag w:uri="urn:schemas-microsoft-com:office:smarttags" w:element="PlaceName">
                <w:r w:rsidRPr="00500CE8">
                  <w:rPr>
                    <w:b/>
                    <w:sz w:val="24"/>
                    <w:szCs w:val="24"/>
                  </w:rPr>
                  <w:t>Service</w:t>
                </w:r>
              </w:smartTag>
              <w:smartTag w:uri="urn:schemas-microsoft-com:office:smarttags" w:element="PlaceName">
                <w:r w:rsidRPr="00500CE8">
                  <w:rPr>
                    <w:b/>
                    <w:sz w:val="24"/>
                    <w:szCs w:val="24"/>
                  </w:rPr>
                  <w:t>/Section/</w:t>
                </w:r>
              </w:smartTag>
              <w:smartTag w:uri="urn:schemas-microsoft-com:office:smarttags" w:element="PlaceType">
                <w:r w:rsidRPr="00500CE8">
                  <w:rPr>
                    <w:b/>
                    <w:sz w:val="24"/>
                    <w:szCs w:val="24"/>
                  </w:rPr>
                  <w:t>School</w:t>
                </w:r>
              </w:smartTag>
            </w:smartTag>
          </w:p>
        </w:tc>
        <w:tc>
          <w:tcPr>
            <w:tcW w:w="6362" w:type="dxa"/>
            <w:gridSpan w:val="3"/>
            <w:shd w:val="clear" w:color="auto" w:fill="auto"/>
            <w:vAlign w:val="center"/>
          </w:tcPr>
          <w:p w:rsidR="003D0BBE" w:rsidRPr="00500CE8" w:rsidRDefault="003D0BBE" w:rsidP="00191770">
            <w:pPr>
              <w:rPr>
                <w:sz w:val="24"/>
                <w:szCs w:val="24"/>
              </w:rPr>
            </w:pPr>
          </w:p>
        </w:tc>
      </w:tr>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r w:rsidRPr="00500CE8">
              <w:rPr>
                <w:b/>
                <w:sz w:val="24"/>
                <w:szCs w:val="24"/>
              </w:rPr>
              <w:t>Effective date</w:t>
            </w:r>
          </w:p>
        </w:tc>
        <w:tc>
          <w:tcPr>
            <w:tcW w:w="6362" w:type="dxa"/>
            <w:gridSpan w:val="3"/>
            <w:shd w:val="clear" w:color="auto" w:fill="auto"/>
            <w:vAlign w:val="center"/>
          </w:tcPr>
          <w:p w:rsidR="003D0BBE" w:rsidRPr="00500CE8" w:rsidRDefault="00991610" w:rsidP="00191770">
            <w:pPr>
              <w:rPr>
                <w:sz w:val="24"/>
                <w:szCs w:val="24"/>
              </w:rPr>
            </w:pPr>
            <w:r>
              <w:rPr>
                <w:sz w:val="24"/>
                <w:szCs w:val="24"/>
              </w:rPr>
              <w:t>May 2023</w:t>
            </w:r>
          </w:p>
        </w:tc>
      </w:tr>
      <w:tr w:rsidR="003D0BBE" w:rsidRPr="00500CE8" w:rsidTr="00191770">
        <w:trPr>
          <w:trHeight w:val="432"/>
        </w:trPr>
        <w:tc>
          <w:tcPr>
            <w:tcW w:w="2772" w:type="dxa"/>
            <w:shd w:val="clear" w:color="auto" w:fill="E0E0E0"/>
            <w:vAlign w:val="center"/>
          </w:tcPr>
          <w:p w:rsidR="003D0BBE" w:rsidRPr="00500CE8" w:rsidRDefault="003D0BBE" w:rsidP="00191770">
            <w:pPr>
              <w:rPr>
                <w:b/>
                <w:sz w:val="24"/>
                <w:szCs w:val="24"/>
              </w:rPr>
            </w:pPr>
            <w:r>
              <w:rPr>
                <w:b/>
                <w:sz w:val="24"/>
                <w:szCs w:val="24"/>
              </w:rPr>
              <w:t xml:space="preserve">Evaluated </w:t>
            </w:r>
            <w:r w:rsidRPr="00500CE8">
              <w:rPr>
                <w:b/>
                <w:sz w:val="24"/>
                <w:szCs w:val="24"/>
              </w:rPr>
              <w:t>Grade</w:t>
            </w:r>
          </w:p>
        </w:tc>
        <w:tc>
          <w:tcPr>
            <w:tcW w:w="2120" w:type="dxa"/>
            <w:shd w:val="clear" w:color="auto" w:fill="auto"/>
            <w:vAlign w:val="center"/>
          </w:tcPr>
          <w:p w:rsidR="003D0BBE" w:rsidRPr="00500CE8" w:rsidRDefault="003D0BBE" w:rsidP="00191770">
            <w:pPr>
              <w:rPr>
                <w:sz w:val="24"/>
                <w:szCs w:val="24"/>
              </w:rPr>
            </w:pPr>
            <w:r>
              <w:rPr>
                <w:sz w:val="24"/>
                <w:szCs w:val="24"/>
              </w:rPr>
              <w:t>C</w:t>
            </w:r>
          </w:p>
        </w:tc>
        <w:tc>
          <w:tcPr>
            <w:tcW w:w="2121" w:type="dxa"/>
            <w:shd w:val="clear" w:color="auto" w:fill="E0E0E0"/>
            <w:vAlign w:val="center"/>
          </w:tcPr>
          <w:p w:rsidR="003D0BBE" w:rsidRPr="00500CE8" w:rsidRDefault="003D0BBE" w:rsidP="00191770">
            <w:pPr>
              <w:rPr>
                <w:b/>
                <w:sz w:val="24"/>
                <w:szCs w:val="24"/>
              </w:rPr>
            </w:pPr>
            <w:r w:rsidRPr="00500CE8">
              <w:rPr>
                <w:b/>
                <w:sz w:val="24"/>
                <w:szCs w:val="24"/>
              </w:rPr>
              <w:t>Job Number</w:t>
            </w:r>
          </w:p>
        </w:tc>
        <w:tc>
          <w:tcPr>
            <w:tcW w:w="2121" w:type="dxa"/>
            <w:shd w:val="clear" w:color="auto" w:fill="auto"/>
            <w:vAlign w:val="center"/>
          </w:tcPr>
          <w:p w:rsidR="003D0BBE" w:rsidRPr="00500CE8" w:rsidRDefault="003D0BBE" w:rsidP="00191770">
            <w:pPr>
              <w:rPr>
                <w:sz w:val="24"/>
                <w:szCs w:val="24"/>
              </w:rPr>
            </w:pPr>
            <w:r>
              <w:rPr>
                <w:sz w:val="24"/>
                <w:szCs w:val="24"/>
              </w:rPr>
              <w:t>G.0717</w:t>
            </w:r>
          </w:p>
        </w:tc>
      </w:tr>
    </w:tbl>
    <w:p w:rsidR="003D0BBE" w:rsidRPr="002907DA" w:rsidRDefault="003D0BBE" w:rsidP="003D0BBE">
      <w:pPr>
        <w:rPr>
          <w:b/>
          <w:sz w:val="24"/>
          <w:szCs w:val="24"/>
        </w:rPr>
      </w:pPr>
    </w:p>
    <w:p w:rsidR="003D0BBE" w:rsidRDefault="003D0BBE" w:rsidP="003D0BBE">
      <w:pPr>
        <w:rPr>
          <w:b/>
          <w:sz w:val="24"/>
          <w:szCs w:val="24"/>
        </w:rPr>
      </w:pPr>
      <w:r w:rsidRPr="005D3F59">
        <w:rPr>
          <w:b/>
          <w:sz w:val="24"/>
          <w:szCs w:val="24"/>
        </w:rPr>
        <w:t>Job Purpose</w:t>
      </w:r>
      <w:r>
        <w:rPr>
          <w:b/>
          <w:sz w:val="24"/>
          <w:szCs w:val="24"/>
        </w:rPr>
        <w:t xml:space="preserve"> including main duties and responsibilities:</w:t>
      </w:r>
    </w:p>
    <w:p w:rsidR="003D0BBE" w:rsidRDefault="003D0BBE" w:rsidP="003D0BBE">
      <w:pPr>
        <w:rPr>
          <w:sz w:val="22"/>
          <w:szCs w:val="22"/>
        </w:rPr>
      </w:pPr>
    </w:p>
    <w:p w:rsidR="003D0BBE" w:rsidRPr="00251565" w:rsidRDefault="003D0BBE" w:rsidP="00991610">
      <w:pPr>
        <w:jc w:val="both"/>
        <w:rPr>
          <w:sz w:val="22"/>
          <w:szCs w:val="22"/>
        </w:rPr>
      </w:pPr>
      <w:r w:rsidRPr="00251565">
        <w:rPr>
          <w:sz w:val="22"/>
          <w:szCs w:val="22"/>
        </w:rPr>
        <w:t>To work under the instruction guidance of teaching/senior staff to undertake work/care/support programmes</w:t>
      </w:r>
      <w:r>
        <w:rPr>
          <w:sz w:val="22"/>
          <w:szCs w:val="22"/>
        </w:rPr>
        <w:t xml:space="preserve"> to raise the learning and attainment of pupils while also promoting their independence</w:t>
      </w:r>
      <w:r w:rsidRPr="00251565">
        <w:rPr>
          <w:sz w:val="22"/>
          <w:szCs w:val="22"/>
        </w:rPr>
        <w:t>,</w:t>
      </w:r>
      <w:r>
        <w:rPr>
          <w:sz w:val="22"/>
          <w:szCs w:val="22"/>
        </w:rPr>
        <w:t xml:space="preserve"> self-esteem and social inclusion</w:t>
      </w:r>
      <w:r w:rsidRPr="00251565">
        <w:rPr>
          <w:sz w:val="22"/>
          <w:szCs w:val="22"/>
        </w:rPr>
        <w:t xml:space="preserve"> to enable access to learning for pupils and to assist the teacher in the management of pupils and the classroom.  Work may be carried out in the classroom or may regularly take place outside the main teaching area.</w:t>
      </w:r>
    </w:p>
    <w:p w:rsidR="003D0BBE" w:rsidRPr="00251565" w:rsidRDefault="003D0BBE" w:rsidP="00991610">
      <w:pPr>
        <w:jc w:val="both"/>
        <w:rPr>
          <w:sz w:val="22"/>
          <w:szCs w:val="22"/>
        </w:rPr>
      </w:pPr>
    </w:p>
    <w:p w:rsidR="003D0BBE" w:rsidRPr="00251565" w:rsidRDefault="003D0BBE" w:rsidP="00991610">
      <w:pPr>
        <w:jc w:val="both"/>
        <w:rPr>
          <w:sz w:val="22"/>
          <w:szCs w:val="22"/>
        </w:rPr>
      </w:pPr>
      <w:r w:rsidRPr="00251565">
        <w:rPr>
          <w:sz w:val="22"/>
          <w:szCs w:val="22"/>
        </w:rPr>
        <w:t>This role requires the ability to fulfil all spoken aspects of the role with confidence and fluency in English.</w:t>
      </w:r>
    </w:p>
    <w:p w:rsidR="003D0BBE" w:rsidRPr="009E6189" w:rsidRDefault="003D0BBE" w:rsidP="00991610">
      <w:pPr>
        <w:jc w:val="both"/>
        <w:rPr>
          <w:sz w:val="22"/>
          <w:szCs w:val="22"/>
        </w:rPr>
      </w:pPr>
    </w:p>
    <w:p w:rsidR="003D0BBE" w:rsidRDefault="003D0BBE" w:rsidP="003D0BBE">
      <w:pPr>
        <w:rPr>
          <w:sz w:val="24"/>
          <w:szCs w:val="24"/>
        </w:rPr>
      </w:pPr>
    </w:p>
    <w:p w:rsidR="003D0BBE" w:rsidRPr="00F47E47" w:rsidRDefault="003D0BBE" w:rsidP="003D0BBE">
      <w:pPr>
        <w:rPr>
          <w:b/>
          <w:sz w:val="24"/>
          <w:szCs w:val="24"/>
        </w:rPr>
      </w:pPr>
      <w:r w:rsidRPr="00F47E47">
        <w:rPr>
          <w:b/>
          <w:sz w:val="24"/>
          <w:szCs w:val="24"/>
        </w:rPr>
        <w:t>Main duties and responsibilities:</w:t>
      </w:r>
    </w:p>
    <w:p w:rsidR="003D0BBE" w:rsidRDefault="003D0BBE" w:rsidP="003D0BBE">
      <w:pPr>
        <w:rPr>
          <w:color w:val="FF0000"/>
          <w:sz w:val="22"/>
          <w:szCs w:val="22"/>
        </w:rPr>
      </w:pPr>
    </w:p>
    <w:p w:rsidR="003D0BBE" w:rsidRPr="00251565" w:rsidRDefault="003D0BBE" w:rsidP="003D0BBE">
      <w:pPr>
        <w:rPr>
          <w:sz w:val="22"/>
          <w:szCs w:val="22"/>
        </w:rPr>
      </w:pPr>
      <w:r w:rsidRPr="00251565">
        <w:rPr>
          <w:sz w:val="22"/>
          <w:szCs w:val="22"/>
        </w:rPr>
        <w:t>To work under instruction/guidance to enable access to learning by:</w:t>
      </w:r>
    </w:p>
    <w:p w:rsidR="003D0BBE" w:rsidRPr="00251565" w:rsidRDefault="003D0BBE" w:rsidP="003D0BBE">
      <w:pPr>
        <w:rPr>
          <w:sz w:val="22"/>
          <w:szCs w:val="22"/>
        </w:rPr>
      </w:pPr>
    </w:p>
    <w:p w:rsidR="003D0BBE" w:rsidRPr="00251565" w:rsidRDefault="003D0BBE" w:rsidP="003D0BBE">
      <w:pPr>
        <w:numPr>
          <w:ilvl w:val="0"/>
          <w:numId w:val="1"/>
        </w:numPr>
        <w:rPr>
          <w:sz w:val="22"/>
          <w:szCs w:val="22"/>
        </w:rPr>
      </w:pPr>
      <w:r w:rsidRPr="00251565">
        <w:rPr>
          <w:sz w:val="22"/>
          <w:szCs w:val="22"/>
        </w:rPr>
        <w:t>Attending to the welfare and personal care of pupils including those with special educational needs</w:t>
      </w:r>
    </w:p>
    <w:p w:rsidR="003D0BBE" w:rsidRPr="00251565" w:rsidRDefault="003D0BBE" w:rsidP="003D0BBE">
      <w:pPr>
        <w:numPr>
          <w:ilvl w:val="0"/>
          <w:numId w:val="1"/>
        </w:numPr>
        <w:rPr>
          <w:sz w:val="22"/>
          <w:szCs w:val="22"/>
        </w:rPr>
      </w:pPr>
      <w:r w:rsidRPr="00251565">
        <w:rPr>
          <w:sz w:val="22"/>
          <w:szCs w:val="22"/>
        </w:rPr>
        <w:t>Delivering pre-determined learning/care/support programmes</w:t>
      </w:r>
    </w:p>
    <w:p w:rsidR="003D0BBE" w:rsidRPr="00251565" w:rsidRDefault="003D0BBE" w:rsidP="003D0BBE">
      <w:pPr>
        <w:numPr>
          <w:ilvl w:val="0"/>
          <w:numId w:val="1"/>
        </w:numPr>
        <w:rPr>
          <w:sz w:val="22"/>
          <w:szCs w:val="22"/>
        </w:rPr>
      </w:pPr>
      <w:r w:rsidRPr="00251565">
        <w:rPr>
          <w:sz w:val="22"/>
          <w:szCs w:val="22"/>
        </w:rPr>
        <w:t>Implementing literacy/numeracy programmes</w:t>
      </w:r>
    </w:p>
    <w:p w:rsidR="003D0BBE" w:rsidRPr="00251565" w:rsidRDefault="003D0BBE" w:rsidP="003D0BBE">
      <w:pPr>
        <w:numPr>
          <w:ilvl w:val="0"/>
          <w:numId w:val="1"/>
        </w:numPr>
        <w:rPr>
          <w:sz w:val="22"/>
          <w:szCs w:val="22"/>
        </w:rPr>
      </w:pPr>
      <w:r w:rsidRPr="00251565">
        <w:rPr>
          <w:sz w:val="22"/>
          <w:szCs w:val="22"/>
        </w:rPr>
        <w:t>Assisting with the planning cycle</w:t>
      </w:r>
    </w:p>
    <w:p w:rsidR="003D0BBE" w:rsidRPr="00251565" w:rsidRDefault="003D0BBE" w:rsidP="003D0BBE">
      <w:pPr>
        <w:numPr>
          <w:ilvl w:val="0"/>
          <w:numId w:val="1"/>
        </w:numPr>
        <w:rPr>
          <w:sz w:val="22"/>
          <w:szCs w:val="22"/>
        </w:rPr>
      </w:pPr>
      <w:r w:rsidRPr="00251565">
        <w:rPr>
          <w:sz w:val="22"/>
          <w:szCs w:val="22"/>
        </w:rPr>
        <w:t>Undertaking general clerical/administrative support for the teacher/department</w:t>
      </w:r>
    </w:p>
    <w:p w:rsidR="003D0BBE" w:rsidRPr="00251565" w:rsidRDefault="003D0BBE" w:rsidP="003D0BBE">
      <w:pPr>
        <w:rPr>
          <w:sz w:val="22"/>
          <w:szCs w:val="22"/>
        </w:rPr>
      </w:pPr>
    </w:p>
    <w:p w:rsidR="003D0BBE" w:rsidRPr="00251565" w:rsidRDefault="003D0BBE" w:rsidP="003D0BBE">
      <w:pPr>
        <w:rPr>
          <w:b/>
          <w:sz w:val="22"/>
          <w:szCs w:val="22"/>
          <w:u w:val="single"/>
        </w:rPr>
      </w:pPr>
      <w:r w:rsidRPr="00251565">
        <w:rPr>
          <w:b/>
          <w:sz w:val="22"/>
          <w:szCs w:val="22"/>
          <w:u w:val="single"/>
        </w:rPr>
        <w:t>DUTIES</w:t>
      </w:r>
    </w:p>
    <w:p w:rsidR="003D0BBE" w:rsidRPr="00251565" w:rsidRDefault="003D0BBE" w:rsidP="003D0BBE">
      <w:pPr>
        <w:rPr>
          <w:sz w:val="22"/>
          <w:szCs w:val="22"/>
        </w:rPr>
      </w:pPr>
    </w:p>
    <w:p w:rsidR="003D0BBE" w:rsidRPr="00251565" w:rsidRDefault="003D0BBE" w:rsidP="003D0BBE">
      <w:pPr>
        <w:rPr>
          <w:sz w:val="22"/>
          <w:szCs w:val="22"/>
        </w:rPr>
      </w:pPr>
      <w:r w:rsidRPr="00251565">
        <w:rPr>
          <w:sz w:val="22"/>
          <w:szCs w:val="22"/>
          <w:u w:val="single"/>
        </w:rPr>
        <w:t>Support the teacher by</w:t>
      </w:r>
      <w:r w:rsidRPr="00251565">
        <w:rPr>
          <w:sz w:val="22"/>
          <w:szCs w:val="22"/>
        </w:rPr>
        <w:t>:</w:t>
      </w:r>
    </w:p>
    <w:p w:rsidR="003D0BBE" w:rsidRPr="00251565" w:rsidRDefault="003D0BBE" w:rsidP="003D0BBE">
      <w:pPr>
        <w:rPr>
          <w:sz w:val="22"/>
          <w:szCs w:val="22"/>
        </w:rPr>
      </w:pPr>
    </w:p>
    <w:p w:rsidR="003D0BBE" w:rsidRPr="00251565" w:rsidRDefault="003D0BBE" w:rsidP="003D0BBE">
      <w:pPr>
        <w:numPr>
          <w:ilvl w:val="0"/>
          <w:numId w:val="2"/>
        </w:numPr>
        <w:rPr>
          <w:sz w:val="22"/>
          <w:szCs w:val="22"/>
        </w:rPr>
      </w:pPr>
      <w:r w:rsidRPr="00251565">
        <w:rPr>
          <w:sz w:val="22"/>
          <w:szCs w:val="22"/>
        </w:rPr>
        <w:t>Creating and maintaining a purposeful, orderly and supportive environment, in accordance with lesson plans</w:t>
      </w:r>
    </w:p>
    <w:p w:rsidR="003D0BBE" w:rsidRPr="00251565" w:rsidRDefault="003D0BBE" w:rsidP="003D0BBE">
      <w:pPr>
        <w:numPr>
          <w:ilvl w:val="0"/>
          <w:numId w:val="2"/>
        </w:numPr>
        <w:rPr>
          <w:sz w:val="22"/>
          <w:szCs w:val="22"/>
        </w:rPr>
      </w:pPr>
      <w:r w:rsidRPr="00251565">
        <w:rPr>
          <w:sz w:val="22"/>
          <w:szCs w:val="22"/>
        </w:rPr>
        <w:t>Assisting with the display of pupils</w:t>
      </w:r>
      <w:r>
        <w:rPr>
          <w:sz w:val="22"/>
          <w:szCs w:val="22"/>
        </w:rPr>
        <w:t>’</w:t>
      </w:r>
      <w:r w:rsidRPr="00251565">
        <w:rPr>
          <w:sz w:val="22"/>
          <w:szCs w:val="22"/>
        </w:rPr>
        <w:t xml:space="preserve"> work</w:t>
      </w:r>
    </w:p>
    <w:p w:rsidR="003D0BBE" w:rsidRPr="00251565" w:rsidRDefault="003D0BBE" w:rsidP="003D0BBE">
      <w:pPr>
        <w:numPr>
          <w:ilvl w:val="0"/>
          <w:numId w:val="2"/>
        </w:numPr>
        <w:rPr>
          <w:sz w:val="22"/>
          <w:szCs w:val="22"/>
        </w:rPr>
      </w:pPr>
      <w:r w:rsidRPr="00251565">
        <w:rPr>
          <w:sz w:val="22"/>
          <w:szCs w:val="22"/>
        </w:rPr>
        <w:t>Using strategies, in liaison with the teacher, to support pupils to achieve learning goals</w:t>
      </w:r>
    </w:p>
    <w:p w:rsidR="003D0BBE" w:rsidRPr="00251565" w:rsidRDefault="003D0BBE" w:rsidP="003D0BBE">
      <w:pPr>
        <w:numPr>
          <w:ilvl w:val="0"/>
          <w:numId w:val="2"/>
        </w:numPr>
        <w:rPr>
          <w:sz w:val="22"/>
          <w:szCs w:val="22"/>
        </w:rPr>
      </w:pPr>
      <w:r w:rsidRPr="00251565">
        <w:rPr>
          <w:sz w:val="22"/>
          <w:szCs w:val="22"/>
        </w:rPr>
        <w:t>Assisting with the planning of learning activities on a regular basis</w:t>
      </w:r>
    </w:p>
    <w:p w:rsidR="003D0BBE" w:rsidRPr="00251565" w:rsidRDefault="003D0BBE" w:rsidP="003D0BBE">
      <w:pPr>
        <w:numPr>
          <w:ilvl w:val="0"/>
          <w:numId w:val="2"/>
        </w:numPr>
        <w:rPr>
          <w:sz w:val="22"/>
          <w:szCs w:val="22"/>
        </w:rPr>
      </w:pPr>
      <w:r w:rsidRPr="00251565">
        <w:rPr>
          <w:sz w:val="22"/>
          <w:szCs w:val="22"/>
        </w:rPr>
        <w:t>Monitoring pupils</w:t>
      </w:r>
      <w:r>
        <w:rPr>
          <w:sz w:val="22"/>
          <w:szCs w:val="22"/>
        </w:rPr>
        <w:t>’</w:t>
      </w:r>
      <w:r w:rsidRPr="00251565">
        <w:rPr>
          <w:sz w:val="22"/>
          <w:szCs w:val="22"/>
        </w:rPr>
        <w:t xml:space="preserve"> responses to learning activities and accurately recording achievement/progress as directed</w:t>
      </w:r>
    </w:p>
    <w:p w:rsidR="003D0BBE" w:rsidRPr="00251565" w:rsidRDefault="003D0BBE" w:rsidP="003D0BBE">
      <w:pPr>
        <w:numPr>
          <w:ilvl w:val="0"/>
          <w:numId w:val="2"/>
        </w:numPr>
        <w:rPr>
          <w:sz w:val="22"/>
          <w:szCs w:val="22"/>
        </w:rPr>
      </w:pPr>
      <w:r w:rsidRPr="00251565">
        <w:rPr>
          <w:sz w:val="22"/>
          <w:szCs w:val="22"/>
        </w:rPr>
        <w:t>Providing detailed and regular feedback to teachers on pupils’ achievement, progress, problems etc.</w:t>
      </w:r>
    </w:p>
    <w:p w:rsidR="003D0BBE" w:rsidRPr="00251565" w:rsidRDefault="003D0BBE" w:rsidP="003D0BBE">
      <w:pPr>
        <w:numPr>
          <w:ilvl w:val="0"/>
          <w:numId w:val="2"/>
        </w:numPr>
        <w:rPr>
          <w:sz w:val="22"/>
          <w:szCs w:val="22"/>
        </w:rPr>
      </w:pPr>
      <w:r w:rsidRPr="00251565">
        <w:rPr>
          <w:sz w:val="22"/>
          <w:szCs w:val="22"/>
        </w:rPr>
        <w:t>Promoting good pupil behaviour, dealing promptly with conflict and incidents in line with established policy and encouraging pupils to take responsibility for their own behaviour</w:t>
      </w:r>
    </w:p>
    <w:p w:rsidR="003D0BBE" w:rsidRPr="00251565" w:rsidRDefault="003D0BBE" w:rsidP="003D0BBE">
      <w:pPr>
        <w:numPr>
          <w:ilvl w:val="0"/>
          <w:numId w:val="2"/>
        </w:numPr>
        <w:rPr>
          <w:sz w:val="22"/>
          <w:szCs w:val="22"/>
        </w:rPr>
      </w:pPr>
      <w:r w:rsidRPr="00251565">
        <w:rPr>
          <w:sz w:val="22"/>
          <w:szCs w:val="22"/>
        </w:rPr>
        <w:t>Establishing constructive relationships with parents/carers and where appropriate participating in feedback sessions with parents alongside the teacher</w:t>
      </w:r>
    </w:p>
    <w:p w:rsidR="003D0BBE" w:rsidRPr="00251565" w:rsidRDefault="003D0BBE" w:rsidP="003D0BBE">
      <w:pPr>
        <w:numPr>
          <w:ilvl w:val="0"/>
          <w:numId w:val="2"/>
        </w:numPr>
        <w:rPr>
          <w:sz w:val="22"/>
          <w:szCs w:val="22"/>
        </w:rPr>
      </w:pPr>
      <w:r w:rsidRPr="00251565">
        <w:rPr>
          <w:sz w:val="22"/>
          <w:szCs w:val="22"/>
        </w:rPr>
        <w:lastRenderedPageBreak/>
        <w:t>Administering routine tests, invigilating exams and undertaking routine marking of pupils</w:t>
      </w:r>
      <w:r>
        <w:rPr>
          <w:sz w:val="22"/>
          <w:szCs w:val="22"/>
        </w:rPr>
        <w:t>’</w:t>
      </w:r>
      <w:r w:rsidRPr="00251565">
        <w:rPr>
          <w:sz w:val="22"/>
          <w:szCs w:val="22"/>
        </w:rPr>
        <w:t xml:space="preserve"> work</w:t>
      </w:r>
    </w:p>
    <w:p w:rsidR="003D0BBE" w:rsidRDefault="003D0BBE" w:rsidP="003D0BBE">
      <w:pPr>
        <w:numPr>
          <w:ilvl w:val="0"/>
          <w:numId w:val="2"/>
        </w:numPr>
        <w:rPr>
          <w:sz w:val="22"/>
          <w:szCs w:val="22"/>
        </w:rPr>
      </w:pPr>
      <w:r w:rsidRPr="00251565">
        <w:rPr>
          <w:sz w:val="22"/>
          <w:szCs w:val="22"/>
        </w:rPr>
        <w:t>Providing clerical/administrative support e.g. photocopying, typing, filing, money, administration of course work etc.</w:t>
      </w:r>
    </w:p>
    <w:p w:rsidR="003D0BBE" w:rsidRPr="00251565" w:rsidRDefault="003D0BBE" w:rsidP="003D0BBE">
      <w:pPr>
        <w:ind w:left="360"/>
        <w:rPr>
          <w:sz w:val="22"/>
          <w:szCs w:val="22"/>
        </w:rPr>
      </w:pPr>
    </w:p>
    <w:p w:rsidR="003D0BBE" w:rsidRPr="00251565" w:rsidRDefault="003D0BBE" w:rsidP="003D0BBE">
      <w:pPr>
        <w:rPr>
          <w:sz w:val="22"/>
          <w:szCs w:val="22"/>
        </w:rPr>
      </w:pPr>
      <w:r w:rsidRPr="00251565">
        <w:rPr>
          <w:sz w:val="22"/>
          <w:szCs w:val="22"/>
          <w:u w:val="single"/>
        </w:rPr>
        <w:t>Supporting pupils by</w:t>
      </w:r>
      <w:r w:rsidRPr="00251565">
        <w:rPr>
          <w:sz w:val="22"/>
          <w:szCs w:val="22"/>
        </w:rPr>
        <w:t>:</w:t>
      </w:r>
    </w:p>
    <w:p w:rsidR="003D0BBE" w:rsidRPr="00251565" w:rsidRDefault="003D0BBE" w:rsidP="003D0BBE">
      <w:pPr>
        <w:rPr>
          <w:sz w:val="22"/>
          <w:szCs w:val="22"/>
          <w:u w:val="single"/>
        </w:rPr>
      </w:pPr>
    </w:p>
    <w:p w:rsidR="003D0BBE" w:rsidRPr="00251565" w:rsidRDefault="003D0BBE" w:rsidP="003D0BBE">
      <w:pPr>
        <w:numPr>
          <w:ilvl w:val="0"/>
          <w:numId w:val="5"/>
        </w:numPr>
        <w:rPr>
          <w:sz w:val="22"/>
          <w:szCs w:val="22"/>
        </w:rPr>
      </w:pPr>
      <w:r w:rsidRPr="00251565">
        <w:rPr>
          <w:sz w:val="22"/>
          <w:szCs w:val="22"/>
        </w:rPr>
        <w:t>Supervising and providing particular support for pupils, including those with special needs, ensuring their safety and access to learning activities</w:t>
      </w:r>
    </w:p>
    <w:p w:rsidR="003D0BBE" w:rsidRPr="00251565" w:rsidRDefault="003D0BBE" w:rsidP="003D0BBE">
      <w:pPr>
        <w:numPr>
          <w:ilvl w:val="0"/>
          <w:numId w:val="5"/>
        </w:numPr>
        <w:rPr>
          <w:sz w:val="22"/>
          <w:szCs w:val="22"/>
        </w:rPr>
      </w:pPr>
      <w:r w:rsidRPr="00251565">
        <w:rPr>
          <w:sz w:val="22"/>
          <w:szCs w:val="22"/>
        </w:rPr>
        <w:t>Assisting with the development and implementation of Individual Education/Behaviour Plans and Personal Care Programmes</w:t>
      </w:r>
    </w:p>
    <w:p w:rsidR="003D0BBE" w:rsidRPr="00251565" w:rsidRDefault="003D0BBE" w:rsidP="003D0BBE">
      <w:pPr>
        <w:numPr>
          <w:ilvl w:val="0"/>
          <w:numId w:val="5"/>
        </w:numPr>
        <w:rPr>
          <w:sz w:val="22"/>
          <w:szCs w:val="22"/>
        </w:rPr>
      </w:pPr>
      <w:r w:rsidRPr="00251565">
        <w:rPr>
          <w:sz w:val="22"/>
          <w:szCs w:val="22"/>
        </w:rPr>
        <w:t>Establishing constructive relationships with pupils and interacting with them according to individual needs</w:t>
      </w:r>
    </w:p>
    <w:p w:rsidR="003D0BBE" w:rsidRPr="00251565" w:rsidRDefault="003D0BBE" w:rsidP="003D0BBE">
      <w:pPr>
        <w:numPr>
          <w:ilvl w:val="0"/>
          <w:numId w:val="5"/>
        </w:numPr>
        <w:rPr>
          <w:sz w:val="22"/>
          <w:szCs w:val="22"/>
        </w:rPr>
      </w:pPr>
      <w:r w:rsidRPr="00251565">
        <w:rPr>
          <w:sz w:val="22"/>
          <w:szCs w:val="22"/>
        </w:rPr>
        <w:t>Promoting the inclusion and acceptance of all pupils</w:t>
      </w:r>
    </w:p>
    <w:p w:rsidR="003D0BBE" w:rsidRPr="00251565" w:rsidRDefault="003D0BBE" w:rsidP="003D0BBE">
      <w:pPr>
        <w:numPr>
          <w:ilvl w:val="0"/>
          <w:numId w:val="5"/>
        </w:numPr>
        <w:rPr>
          <w:sz w:val="22"/>
          <w:szCs w:val="22"/>
        </w:rPr>
      </w:pPr>
      <w:r w:rsidRPr="00251565">
        <w:rPr>
          <w:sz w:val="22"/>
          <w:szCs w:val="22"/>
        </w:rPr>
        <w:t>Encouraging pupils to interact with others and to engage in activities led by the teacher</w:t>
      </w:r>
    </w:p>
    <w:p w:rsidR="003D0BBE" w:rsidRPr="00251565" w:rsidRDefault="003D0BBE" w:rsidP="003D0BBE">
      <w:pPr>
        <w:numPr>
          <w:ilvl w:val="0"/>
          <w:numId w:val="5"/>
        </w:numPr>
        <w:rPr>
          <w:sz w:val="22"/>
          <w:szCs w:val="22"/>
        </w:rPr>
      </w:pPr>
      <w:r w:rsidRPr="00251565">
        <w:rPr>
          <w:sz w:val="22"/>
          <w:szCs w:val="22"/>
        </w:rPr>
        <w:t>Setting challenging and demanding expectations and promoting self-esteem and independence</w:t>
      </w:r>
    </w:p>
    <w:p w:rsidR="003D0BBE" w:rsidRPr="00251565" w:rsidRDefault="003D0BBE" w:rsidP="003D0BBE">
      <w:pPr>
        <w:numPr>
          <w:ilvl w:val="0"/>
          <w:numId w:val="5"/>
        </w:numPr>
        <w:rPr>
          <w:sz w:val="22"/>
          <w:szCs w:val="22"/>
        </w:rPr>
      </w:pPr>
      <w:r w:rsidRPr="00251565">
        <w:rPr>
          <w:sz w:val="22"/>
          <w:szCs w:val="22"/>
        </w:rPr>
        <w:t>Providing feedback to pupils in relation to progress and achievement under the guidance of the teacher</w:t>
      </w:r>
    </w:p>
    <w:p w:rsidR="003D0BBE" w:rsidRPr="00251565" w:rsidRDefault="003D0BBE" w:rsidP="003D0BBE">
      <w:pPr>
        <w:rPr>
          <w:sz w:val="22"/>
          <w:szCs w:val="22"/>
        </w:rPr>
      </w:pPr>
    </w:p>
    <w:p w:rsidR="003D0BBE" w:rsidRPr="00251565" w:rsidRDefault="003D0BBE" w:rsidP="003D0BBE">
      <w:pPr>
        <w:rPr>
          <w:sz w:val="22"/>
          <w:szCs w:val="22"/>
        </w:rPr>
      </w:pPr>
      <w:r w:rsidRPr="00251565">
        <w:rPr>
          <w:sz w:val="22"/>
          <w:szCs w:val="22"/>
          <w:u w:val="single"/>
        </w:rPr>
        <w:t>Support the curriculum by</w:t>
      </w:r>
      <w:r w:rsidRPr="00251565">
        <w:rPr>
          <w:sz w:val="22"/>
          <w:szCs w:val="22"/>
        </w:rPr>
        <w:t>:</w:t>
      </w:r>
    </w:p>
    <w:p w:rsidR="003D0BBE" w:rsidRPr="00251565" w:rsidRDefault="003D0BBE" w:rsidP="003D0BBE">
      <w:pPr>
        <w:rPr>
          <w:sz w:val="22"/>
          <w:szCs w:val="22"/>
        </w:rPr>
      </w:pPr>
    </w:p>
    <w:p w:rsidR="003D0BBE" w:rsidRPr="00251565" w:rsidRDefault="003D0BBE" w:rsidP="003D0BBE">
      <w:pPr>
        <w:numPr>
          <w:ilvl w:val="0"/>
          <w:numId w:val="3"/>
        </w:numPr>
        <w:rPr>
          <w:sz w:val="22"/>
          <w:szCs w:val="22"/>
        </w:rPr>
      </w:pPr>
      <w:r w:rsidRPr="00251565">
        <w:rPr>
          <w:sz w:val="22"/>
          <w:szCs w:val="22"/>
        </w:rPr>
        <w:t>Undertaking structured and agreed learning activities/teaching programmes and adjusting activities according to pupil responses</w:t>
      </w:r>
    </w:p>
    <w:p w:rsidR="003D0BBE" w:rsidRPr="00251565" w:rsidRDefault="003D0BBE" w:rsidP="003D0BBE">
      <w:pPr>
        <w:numPr>
          <w:ilvl w:val="0"/>
          <w:numId w:val="3"/>
        </w:numPr>
        <w:rPr>
          <w:sz w:val="22"/>
          <w:szCs w:val="22"/>
        </w:rPr>
      </w:pPr>
      <w:r w:rsidRPr="00251565">
        <w:rPr>
          <w:sz w:val="22"/>
          <w:szCs w:val="22"/>
        </w:rPr>
        <w:t>Undertaking programmes linked to local and national learning strategies e.g. literacy, numeracy, KS3, early years, recording achievement and progress and feeding back to the teacher</w:t>
      </w:r>
    </w:p>
    <w:p w:rsidR="003D0BBE" w:rsidRPr="00251565" w:rsidRDefault="003D0BBE" w:rsidP="003D0BBE">
      <w:pPr>
        <w:numPr>
          <w:ilvl w:val="0"/>
          <w:numId w:val="3"/>
        </w:numPr>
        <w:rPr>
          <w:sz w:val="22"/>
          <w:szCs w:val="22"/>
        </w:rPr>
      </w:pPr>
      <w:r w:rsidRPr="00251565">
        <w:rPr>
          <w:sz w:val="22"/>
          <w:szCs w:val="22"/>
        </w:rPr>
        <w:t>Supporting the use of ICT in learning activities and developing pupils competence and independence in its use</w:t>
      </w:r>
    </w:p>
    <w:p w:rsidR="003D0BBE" w:rsidRPr="00251565" w:rsidRDefault="003D0BBE" w:rsidP="003D0BBE">
      <w:pPr>
        <w:numPr>
          <w:ilvl w:val="0"/>
          <w:numId w:val="3"/>
        </w:numPr>
        <w:rPr>
          <w:sz w:val="22"/>
          <w:szCs w:val="22"/>
        </w:rPr>
      </w:pPr>
      <w:r w:rsidRPr="00251565">
        <w:rPr>
          <w:sz w:val="22"/>
          <w:szCs w:val="22"/>
        </w:rPr>
        <w:t>Preparing, maintaining and using equipment/resources required to meet the lesson plans/relevant learning activity and assisting pupils in their use</w:t>
      </w:r>
    </w:p>
    <w:p w:rsidR="003D0BBE" w:rsidRPr="00251565" w:rsidRDefault="003D0BBE" w:rsidP="003D0BBE">
      <w:pPr>
        <w:rPr>
          <w:sz w:val="22"/>
          <w:szCs w:val="22"/>
        </w:rPr>
      </w:pPr>
    </w:p>
    <w:p w:rsidR="003D0BBE" w:rsidRPr="00251565" w:rsidRDefault="003D0BBE" w:rsidP="003D0BBE">
      <w:pPr>
        <w:rPr>
          <w:sz w:val="22"/>
          <w:szCs w:val="22"/>
        </w:rPr>
      </w:pPr>
      <w:r w:rsidRPr="00251565">
        <w:rPr>
          <w:sz w:val="22"/>
          <w:szCs w:val="22"/>
          <w:u w:val="single"/>
        </w:rPr>
        <w:t>Support the school by</w:t>
      </w:r>
      <w:r w:rsidRPr="00251565">
        <w:rPr>
          <w:sz w:val="22"/>
          <w:szCs w:val="22"/>
        </w:rPr>
        <w:t>:</w:t>
      </w:r>
    </w:p>
    <w:p w:rsidR="003D0BBE" w:rsidRPr="00251565" w:rsidRDefault="003D0BBE" w:rsidP="003D0BBE">
      <w:pPr>
        <w:rPr>
          <w:sz w:val="22"/>
          <w:szCs w:val="22"/>
        </w:rPr>
      </w:pPr>
    </w:p>
    <w:p w:rsidR="003D0BBE" w:rsidRPr="00251565" w:rsidRDefault="003D0BBE" w:rsidP="003D0BBE">
      <w:pPr>
        <w:numPr>
          <w:ilvl w:val="0"/>
          <w:numId w:val="4"/>
        </w:numPr>
        <w:rPr>
          <w:sz w:val="22"/>
          <w:szCs w:val="22"/>
        </w:rPr>
      </w:pPr>
      <w:r w:rsidRPr="00251565">
        <w:rPr>
          <w:sz w:val="22"/>
          <w:szCs w:val="22"/>
        </w:rPr>
        <w:t>Being aware of and complying with policies and procedures relating to child protection, health, safety and security, confidentiality and data protection, and reporting all concerns to an appropriate person</w:t>
      </w:r>
    </w:p>
    <w:p w:rsidR="003D0BBE" w:rsidRPr="00251565" w:rsidRDefault="003D0BBE" w:rsidP="003D0BBE">
      <w:pPr>
        <w:numPr>
          <w:ilvl w:val="0"/>
          <w:numId w:val="4"/>
        </w:numPr>
        <w:rPr>
          <w:sz w:val="22"/>
          <w:szCs w:val="22"/>
        </w:rPr>
      </w:pPr>
      <w:r w:rsidRPr="00251565">
        <w:rPr>
          <w:sz w:val="22"/>
          <w:szCs w:val="22"/>
        </w:rPr>
        <w:t>Being aware of and supporting difference and ensuring all pupils have equal access to opportunities to learn and develop</w:t>
      </w:r>
    </w:p>
    <w:p w:rsidR="003D0BBE" w:rsidRPr="00251565" w:rsidRDefault="003D0BBE" w:rsidP="003D0BBE">
      <w:pPr>
        <w:numPr>
          <w:ilvl w:val="0"/>
          <w:numId w:val="4"/>
        </w:numPr>
        <w:rPr>
          <w:sz w:val="22"/>
          <w:szCs w:val="22"/>
        </w:rPr>
      </w:pPr>
      <w:r w:rsidRPr="00251565">
        <w:rPr>
          <w:sz w:val="22"/>
          <w:szCs w:val="22"/>
        </w:rPr>
        <w:t>Contributing to the overall ethos/work/aims of the school</w:t>
      </w:r>
    </w:p>
    <w:p w:rsidR="003D0BBE" w:rsidRPr="00251565" w:rsidRDefault="003D0BBE" w:rsidP="003D0BBE">
      <w:pPr>
        <w:numPr>
          <w:ilvl w:val="0"/>
          <w:numId w:val="4"/>
        </w:numPr>
        <w:rPr>
          <w:sz w:val="22"/>
          <w:szCs w:val="22"/>
        </w:rPr>
      </w:pPr>
      <w:r w:rsidRPr="00251565">
        <w:rPr>
          <w:sz w:val="22"/>
          <w:szCs w:val="22"/>
        </w:rPr>
        <w:t>Appreciating and supporting the role of other professionals</w:t>
      </w:r>
    </w:p>
    <w:p w:rsidR="003D0BBE" w:rsidRPr="00251565" w:rsidRDefault="003D0BBE" w:rsidP="003D0BBE">
      <w:pPr>
        <w:numPr>
          <w:ilvl w:val="0"/>
          <w:numId w:val="4"/>
        </w:numPr>
        <w:rPr>
          <w:sz w:val="22"/>
          <w:szCs w:val="22"/>
        </w:rPr>
      </w:pPr>
      <w:r w:rsidRPr="00251565">
        <w:rPr>
          <w:sz w:val="22"/>
          <w:szCs w:val="22"/>
        </w:rPr>
        <w:t>Attending relevant meetings as required</w:t>
      </w:r>
    </w:p>
    <w:p w:rsidR="003D0BBE" w:rsidRPr="00251565" w:rsidRDefault="003D0BBE" w:rsidP="003D0BBE">
      <w:pPr>
        <w:numPr>
          <w:ilvl w:val="0"/>
          <w:numId w:val="4"/>
        </w:numPr>
        <w:rPr>
          <w:sz w:val="22"/>
          <w:szCs w:val="22"/>
        </w:rPr>
      </w:pPr>
      <w:r w:rsidRPr="00251565">
        <w:rPr>
          <w:sz w:val="22"/>
          <w:szCs w:val="22"/>
        </w:rPr>
        <w:t>Participating in training and other learning activities and performance development as required</w:t>
      </w:r>
    </w:p>
    <w:p w:rsidR="003D0BBE" w:rsidRPr="00251565" w:rsidRDefault="003D0BBE" w:rsidP="003D0BBE">
      <w:pPr>
        <w:numPr>
          <w:ilvl w:val="0"/>
          <w:numId w:val="4"/>
        </w:numPr>
        <w:rPr>
          <w:sz w:val="22"/>
          <w:szCs w:val="22"/>
        </w:rPr>
      </w:pPr>
      <w:r w:rsidRPr="00251565">
        <w:rPr>
          <w:sz w:val="22"/>
          <w:szCs w:val="22"/>
        </w:rPr>
        <w:t>Assisting with the supervision of pupils out of lesson times, including before and after school and at lunchtimes as required</w:t>
      </w:r>
    </w:p>
    <w:p w:rsidR="003D0BBE" w:rsidRPr="00251565" w:rsidRDefault="003D0BBE" w:rsidP="003D0BBE">
      <w:pPr>
        <w:numPr>
          <w:ilvl w:val="0"/>
          <w:numId w:val="4"/>
        </w:numPr>
        <w:rPr>
          <w:sz w:val="22"/>
          <w:szCs w:val="22"/>
        </w:rPr>
      </w:pPr>
      <w:r w:rsidRPr="00251565">
        <w:rPr>
          <w:sz w:val="22"/>
          <w:szCs w:val="22"/>
        </w:rPr>
        <w:t>Accompanying teaching staff and pupils on visits, trips and out of school activities as required and taking responsibility for a group under the supervision of the teacher</w:t>
      </w:r>
    </w:p>
    <w:p w:rsidR="003D0BBE" w:rsidRDefault="003D0BBE" w:rsidP="003D0BBE">
      <w:pPr>
        <w:rPr>
          <w:color w:val="FF0000"/>
          <w:sz w:val="22"/>
          <w:szCs w:val="22"/>
        </w:rPr>
      </w:pPr>
    </w:p>
    <w:p w:rsidR="003D0BBE" w:rsidRDefault="003D0BBE" w:rsidP="003D0BBE">
      <w:pPr>
        <w:rPr>
          <w:color w:val="FF0000"/>
          <w:sz w:val="22"/>
          <w:szCs w:val="22"/>
        </w:rPr>
      </w:pPr>
    </w:p>
    <w:p w:rsidR="003D0BBE" w:rsidRDefault="003D0BBE" w:rsidP="003D0BBE">
      <w:pPr>
        <w:rPr>
          <w:color w:val="FF0000"/>
          <w:sz w:val="22"/>
          <w:szCs w:val="22"/>
        </w:rPr>
      </w:pPr>
    </w:p>
    <w:p w:rsidR="003D0BBE" w:rsidRPr="004D5620" w:rsidRDefault="003D0BBE" w:rsidP="00991610">
      <w:pPr>
        <w:jc w:val="both"/>
        <w:rPr>
          <w:rFonts w:cs="Arial"/>
          <w:sz w:val="22"/>
          <w:szCs w:val="22"/>
        </w:rPr>
      </w:pPr>
      <w:r w:rsidRPr="004D5620">
        <w:rPr>
          <w:rFonts w:cs="Arial"/>
          <w:sz w:val="22"/>
          <w:szCs w:val="22"/>
        </w:rPr>
        <w:t>This document outlines the duties for the time being to indicate the level of responsibility.  It is not a comprehensive or exclusive list and the duties may be varied from time to time which do not change the general character to the job or the level of responsibility entailed.</w:t>
      </w:r>
    </w:p>
    <w:p w:rsidR="003D0BBE" w:rsidRDefault="003D0BBE" w:rsidP="003D0BBE">
      <w:pPr>
        <w:rPr>
          <w:sz w:val="22"/>
          <w:szCs w:val="22"/>
        </w:rPr>
      </w:pPr>
    </w:p>
    <w:p w:rsidR="003D0BBE" w:rsidRDefault="003D0BBE" w:rsidP="003D0BBE">
      <w:pPr>
        <w:rPr>
          <w:b/>
          <w:sz w:val="24"/>
          <w:szCs w:val="24"/>
        </w:rPr>
      </w:pPr>
      <w:r w:rsidRPr="00F47E47">
        <w:rPr>
          <w:sz w:val="22"/>
          <w:szCs w:val="22"/>
        </w:rPr>
        <w:br w:type="page"/>
      </w:r>
      <w:r>
        <w:rPr>
          <w:b/>
          <w:sz w:val="24"/>
          <w:szCs w:val="24"/>
        </w:rPr>
        <w:lastRenderedPageBreak/>
        <w:t>Person specification:</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000"/>
        <w:gridCol w:w="3000"/>
        <w:gridCol w:w="1591"/>
      </w:tblGrid>
      <w:tr w:rsidR="003D0BBE" w:rsidRPr="00500CE8" w:rsidTr="00191770">
        <w:trPr>
          <w:trHeight w:val="432"/>
        </w:trPr>
        <w:tc>
          <w:tcPr>
            <w:tcW w:w="1668" w:type="dxa"/>
            <w:shd w:val="clear" w:color="auto" w:fill="auto"/>
            <w:vAlign w:val="center"/>
          </w:tcPr>
          <w:p w:rsidR="003D0BBE" w:rsidRPr="00500CE8" w:rsidRDefault="003D0BBE" w:rsidP="00191770">
            <w:pPr>
              <w:jc w:val="center"/>
              <w:rPr>
                <w:b/>
              </w:rPr>
            </w:pPr>
            <w:r w:rsidRPr="00500CE8">
              <w:rPr>
                <w:b/>
              </w:rPr>
              <w:t>Attribute</w:t>
            </w:r>
          </w:p>
        </w:tc>
        <w:tc>
          <w:tcPr>
            <w:tcW w:w="3000" w:type="dxa"/>
            <w:tcBorders>
              <w:bottom w:val="single" w:sz="4" w:space="0" w:color="auto"/>
            </w:tcBorders>
            <w:shd w:val="clear" w:color="auto" w:fill="auto"/>
            <w:vAlign w:val="center"/>
          </w:tcPr>
          <w:p w:rsidR="003D0BBE" w:rsidRPr="00500CE8" w:rsidRDefault="003D0BBE" w:rsidP="00191770">
            <w:pPr>
              <w:jc w:val="center"/>
              <w:rPr>
                <w:b/>
              </w:rPr>
            </w:pPr>
            <w:r w:rsidRPr="00500CE8">
              <w:rPr>
                <w:b/>
              </w:rPr>
              <w:t>Essential</w:t>
            </w:r>
          </w:p>
        </w:tc>
        <w:tc>
          <w:tcPr>
            <w:tcW w:w="3000" w:type="dxa"/>
            <w:tcBorders>
              <w:bottom w:val="single" w:sz="4" w:space="0" w:color="auto"/>
            </w:tcBorders>
            <w:shd w:val="clear" w:color="auto" w:fill="auto"/>
            <w:vAlign w:val="center"/>
          </w:tcPr>
          <w:p w:rsidR="003D0BBE" w:rsidRPr="00500CE8" w:rsidRDefault="003D0BBE" w:rsidP="00191770">
            <w:pPr>
              <w:jc w:val="center"/>
              <w:rPr>
                <w:b/>
              </w:rPr>
            </w:pPr>
            <w:r w:rsidRPr="00500CE8">
              <w:rPr>
                <w:b/>
              </w:rPr>
              <w:t>Desirable</w:t>
            </w:r>
          </w:p>
        </w:tc>
        <w:tc>
          <w:tcPr>
            <w:tcW w:w="1591" w:type="dxa"/>
            <w:shd w:val="clear" w:color="auto" w:fill="auto"/>
            <w:vAlign w:val="center"/>
          </w:tcPr>
          <w:p w:rsidR="003D0BBE" w:rsidRPr="00500CE8" w:rsidRDefault="003D0BBE" w:rsidP="00191770">
            <w:pPr>
              <w:jc w:val="center"/>
              <w:rPr>
                <w:b/>
              </w:rPr>
            </w:pPr>
            <w:r w:rsidRPr="00500CE8">
              <w:rPr>
                <w:b/>
              </w:rPr>
              <w:t>Method of Assessment</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Management</w:t>
            </w:r>
            <w:r>
              <w:t xml:space="preserve"> of people</w:t>
            </w:r>
          </w:p>
        </w:tc>
        <w:tc>
          <w:tcPr>
            <w:tcW w:w="3000" w:type="dxa"/>
            <w:shd w:val="clear" w:color="auto" w:fill="auto"/>
          </w:tcPr>
          <w:p w:rsidR="003D0BBE" w:rsidRPr="00ED4EF4" w:rsidRDefault="003D0BBE" w:rsidP="00191770">
            <w:r>
              <w:t>N/a</w:t>
            </w:r>
          </w:p>
        </w:tc>
        <w:tc>
          <w:tcPr>
            <w:tcW w:w="3000" w:type="dxa"/>
            <w:shd w:val="clear" w:color="auto" w:fill="auto"/>
          </w:tcPr>
          <w:p w:rsidR="003D0BBE" w:rsidRPr="00ED4EF4" w:rsidRDefault="003D0BBE" w:rsidP="00191770"/>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Experience</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r>
              <w:t>Working with or caring for children of relevant age, and/or completion of relevant training and qualifications.</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Practical Skills</w:t>
            </w:r>
          </w:p>
        </w:tc>
        <w:tc>
          <w:tcPr>
            <w:tcW w:w="3000" w:type="dxa"/>
            <w:shd w:val="clear" w:color="auto" w:fill="auto"/>
          </w:tcPr>
          <w:p w:rsidR="003D0BBE" w:rsidRPr="00ED4EF4" w:rsidRDefault="003D0BBE" w:rsidP="003D0BBE">
            <w:pPr>
              <w:numPr>
                <w:ilvl w:val="0"/>
                <w:numId w:val="8"/>
              </w:numPr>
            </w:pPr>
            <w:r>
              <w:t>Ability to relate well to children and adults</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Communication</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r>
              <w:t>Ability to fulfil all spoken aspects of the role with confidence and fluency in English</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Personal Qualities</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r>
              <w:t>Able to work effectively in a team</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Strategic Thinking</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Technology / IT Skills</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r>
              <w:t>Ability to use technology to a basic level- e.g. Computer, video, photocopier etc.</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blPrEx>
          <w:tblLook w:val="04A0" w:firstRow="1" w:lastRow="0" w:firstColumn="1" w:lastColumn="0" w:noHBand="0" w:noVBand="1"/>
        </w:tblPrEx>
        <w:trPr>
          <w:trHeight w:val="432"/>
        </w:trPr>
        <w:tc>
          <w:tcPr>
            <w:tcW w:w="1668" w:type="dxa"/>
            <w:shd w:val="clear" w:color="auto" w:fill="auto"/>
          </w:tcPr>
          <w:p w:rsidR="003D0BBE" w:rsidRPr="00ED4EF4" w:rsidRDefault="003D0BBE" w:rsidP="00191770">
            <w:r w:rsidRPr="00ED4EF4">
              <w:t>Education and Training</w:t>
            </w:r>
          </w:p>
        </w:tc>
        <w:tc>
          <w:tcPr>
            <w:tcW w:w="3000" w:type="dxa"/>
            <w:shd w:val="clear" w:color="auto" w:fill="auto"/>
          </w:tcPr>
          <w:p w:rsidR="003D0BBE" w:rsidRDefault="003D0BBE" w:rsidP="003D0BBE">
            <w:pPr>
              <w:numPr>
                <w:ilvl w:val="0"/>
                <w:numId w:val="9"/>
              </w:numPr>
            </w:pPr>
            <w:r>
              <w:t>Good numeracy and literacy skills.</w:t>
            </w:r>
          </w:p>
          <w:p w:rsidR="003D0BBE" w:rsidRDefault="003D0BBE" w:rsidP="003D0BBE">
            <w:pPr>
              <w:numPr>
                <w:ilvl w:val="0"/>
                <w:numId w:val="9"/>
              </w:numPr>
            </w:pPr>
            <w:r>
              <w:t>Requirement to participate in training/development as/when identified by line manager as essential for performance of the post.</w:t>
            </w:r>
          </w:p>
          <w:p w:rsidR="003D0BBE" w:rsidRPr="00ED4EF4" w:rsidRDefault="003D0BBE" w:rsidP="003D0BBE">
            <w:pPr>
              <w:numPr>
                <w:ilvl w:val="0"/>
                <w:numId w:val="9"/>
              </w:numPr>
            </w:pPr>
            <w:r>
              <w:t>Willingness to participate in other development and training opportunities</w:t>
            </w:r>
          </w:p>
        </w:tc>
        <w:tc>
          <w:tcPr>
            <w:tcW w:w="3000" w:type="dxa"/>
            <w:shd w:val="clear" w:color="auto" w:fill="auto"/>
          </w:tcPr>
          <w:p w:rsidR="003D0BBE" w:rsidRPr="00ED4EF4" w:rsidRDefault="003D0BBE" w:rsidP="003D0BBE">
            <w:pPr>
              <w:numPr>
                <w:ilvl w:val="0"/>
                <w:numId w:val="7"/>
              </w:numPr>
              <w:tabs>
                <w:tab w:val="clear" w:pos="720"/>
                <w:tab w:val="num" w:pos="210"/>
              </w:tabs>
              <w:ind w:left="210" w:hanging="180"/>
            </w:pPr>
          </w:p>
        </w:tc>
        <w:tc>
          <w:tcPr>
            <w:tcW w:w="1591" w:type="dxa"/>
            <w:shd w:val="clear" w:color="auto" w:fill="auto"/>
          </w:tcPr>
          <w:p w:rsidR="003D0BBE" w:rsidRPr="00ED4EF4" w:rsidRDefault="003D0BBE" w:rsidP="003D0BBE">
            <w:pPr>
              <w:numPr>
                <w:ilvl w:val="0"/>
                <w:numId w:val="7"/>
              </w:numPr>
              <w:tabs>
                <w:tab w:val="clear" w:pos="720"/>
                <w:tab w:val="num" w:pos="210"/>
              </w:tabs>
              <w:ind w:left="210" w:hanging="180"/>
            </w:pPr>
            <w:r>
              <w:t>A/I</w:t>
            </w:r>
          </w:p>
        </w:tc>
      </w:tr>
      <w:tr w:rsidR="003D0BBE" w:rsidRPr="00500CE8" w:rsidTr="00191770">
        <w:trPr>
          <w:trHeight w:val="576"/>
        </w:trPr>
        <w:tc>
          <w:tcPr>
            <w:tcW w:w="1668" w:type="dxa"/>
            <w:tcBorders>
              <w:bottom w:val="single" w:sz="4" w:space="0" w:color="auto"/>
            </w:tcBorders>
            <w:shd w:val="clear" w:color="auto" w:fill="auto"/>
            <w:vAlign w:val="center"/>
          </w:tcPr>
          <w:p w:rsidR="003D0BBE" w:rsidRPr="00D32D36" w:rsidRDefault="003D0BBE" w:rsidP="00191770">
            <w:r w:rsidRPr="00D32D36">
              <w:t>Professional Registration</w:t>
            </w:r>
          </w:p>
        </w:tc>
        <w:tc>
          <w:tcPr>
            <w:tcW w:w="6000" w:type="dxa"/>
            <w:gridSpan w:val="2"/>
            <w:tcBorders>
              <w:bottom w:val="single" w:sz="4" w:space="0" w:color="auto"/>
            </w:tcBorders>
            <w:shd w:val="clear" w:color="auto" w:fill="auto"/>
            <w:vAlign w:val="center"/>
          </w:tcPr>
          <w:p w:rsidR="003D0BBE" w:rsidRPr="00B06733" w:rsidRDefault="003D0BBE" w:rsidP="00191770">
            <w:pPr>
              <w:rPr>
                <w:i/>
              </w:rPr>
            </w:pPr>
            <w:r w:rsidRPr="00B06733">
              <w:rPr>
                <w:i/>
              </w:rPr>
              <w:t>N/a</w:t>
            </w:r>
          </w:p>
        </w:tc>
        <w:tc>
          <w:tcPr>
            <w:tcW w:w="1591" w:type="dxa"/>
            <w:tcBorders>
              <w:bottom w:val="single" w:sz="4" w:space="0" w:color="auto"/>
            </w:tcBorders>
            <w:shd w:val="clear" w:color="auto" w:fill="auto"/>
            <w:vAlign w:val="center"/>
          </w:tcPr>
          <w:p w:rsidR="003D0BBE" w:rsidRPr="00787018" w:rsidRDefault="003D0BBE" w:rsidP="00191770">
            <w:r>
              <w:t>-</w:t>
            </w:r>
          </w:p>
        </w:tc>
      </w:tr>
      <w:tr w:rsidR="003D0BBE" w:rsidRPr="00500CE8" w:rsidTr="00191770">
        <w:trPr>
          <w:trHeight w:val="576"/>
        </w:trPr>
        <w:tc>
          <w:tcPr>
            <w:tcW w:w="1668" w:type="dxa"/>
            <w:tcBorders>
              <w:bottom w:val="single" w:sz="4" w:space="0" w:color="auto"/>
            </w:tcBorders>
            <w:shd w:val="clear" w:color="auto" w:fill="auto"/>
            <w:vAlign w:val="center"/>
          </w:tcPr>
          <w:p w:rsidR="003D0BBE" w:rsidRPr="00ED4EF4" w:rsidRDefault="003D0BBE" w:rsidP="00191770">
            <w:r w:rsidRPr="00ED4EF4">
              <w:t>Equal Opportunities</w:t>
            </w:r>
          </w:p>
        </w:tc>
        <w:tc>
          <w:tcPr>
            <w:tcW w:w="6000" w:type="dxa"/>
            <w:gridSpan w:val="2"/>
            <w:tcBorders>
              <w:bottom w:val="single" w:sz="4" w:space="0" w:color="auto"/>
            </w:tcBorders>
            <w:shd w:val="clear" w:color="auto" w:fill="auto"/>
            <w:vAlign w:val="center"/>
          </w:tcPr>
          <w:p w:rsidR="003D0BBE" w:rsidRPr="00ED4EF4" w:rsidRDefault="003D0BBE" w:rsidP="00191770">
            <w:r>
              <w:t>Devon County Council and its staff seek to eliminate discrimination, advance equality and foster good relations.</w:t>
            </w:r>
          </w:p>
        </w:tc>
        <w:tc>
          <w:tcPr>
            <w:tcW w:w="1591" w:type="dxa"/>
            <w:tcBorders>
              <w:bottom w:val="single" w:sz="4" w:space="0" w:color="auto"/>
            </w:tcBorders>
            <w:shd w:val="clear" w:color="auto" w:fill="auto"/>
            <w:vAlign w:val="center"/>
          </w:tcPr>
          <w:p w:rsidR="003D0BBE" w:rsidRPr="00ED4EF4" w:rsidRDefault="003D0BBE" w:rsidP="00191770">
            <w:r>
              <w:t>Demonstrate knowledge at Interview</w:t>
            </w:r>
          </w:p>
        </w:tc>
      </w:tr>
      <w:tr w:rsidR="003D0BBE" w:rsidRPr="00500CE8" w:rsidTr="00191770">
        <w:trPr>
          <w:trHeight w:val="576"/>
        </w:trPr>
        <w:tc>
          <w:tcPr>
            <w:tcW w:w="1668" w:type="dxa"/>
            <w:tcBorders>
              <w:bottom w:val="single" w:sz="4" w:space="0" w:color="auto"/>
            </w:tcBorders>
            <w:shd w:val="clear" w:color="auto" w:fill="auto"/>
            <w:vAlign w:val="center"/>
          </w:tcPr>
          <w:p w:rsidR="003D0BBE" w:rsidRPr="00ED4EF4" w:rsidRDefault="003D0BBE" w:rsidP="00191770">
            <w:r>
              <w:t>Physical</w:t>
            </w:r>
          </w:p>
        </w:tc>
        <w:tc>
          <w:tcPr>
            <w:tcW w:w="6000" w:type="dxa"/>
            <w:gridSpan w:val="2"/>
            <w:tcBorders>
              <w:bottom w:val="single" w:sz="4" w:space="0" w:color="auto"/>
            </w:tcBorders>
            <w:shd w:val="clear" w:color="auto" w:fill="auto"/>
            <w:vAlign w:val="center"/>
          </w:tcPr>
          <w:p w:rsidR="003D0BBE" w:rsidRDefault="003D0BBE" w:rsidP="00191770">
            <w:r>
              <w:t>Able to carry out the duties of the post with reasonable adjustments where necessary</w:t>
            </w:r>
          </w:p>
        </w:tc>
        <w:tc>
          <w:tcPr>
            <w:tcW w:w="1591" w:type="dxa"/>
            <w:tcBorders>
              <w:bottom w:val="single" w:sz="4" w:space="0" w:color="auto"/>
            </w:tcBorders>
            <w:shd w:val="clear" w:color="auto" w:fill="auto"/>
            <w:vAlign w:val="center"/>
          </w:tcPr>
          <w:p w:rsidR="003D0BBE" w:rsidRDefault="003D0BBE" w:rsidP="00191770">
            <w:r>
              <w:t>OH1</w:t>
            </w:r>
          </w:p>
        </w:tc>
      </w:tr>
      <w:tr w:rsidR="003D0BBE" w:rsidRPr="00500CE8" w:rsidTr="00191770">
        <w:trPr>
          <w:trHeight w:val="576"/>
        </w:trPr>
        <w:tc>
          <w:tcPr>
            <w:tcW w:w="1668" w:type="dxa"/>
            <w:shd w:val="clear" w:color="auto" w:fill="auto"/>
            <w:vAlign w:val="center"/>
          </w:tcPr>
          <w:p w:rsidR="003D0BBE" w:rsidRPr="00ED4EF4" w:rsidRDefault="003D0BBE" w:rsidP="00191770">
            <w:r>
              <w:t>Other relevant factors</w:t>
            </w:r>
          </w:p>
        </w:tc>
        <w:tc>
          <w:tcPr>
            <w:tcW w:w="6000" w:type="dxa"/>
            <w:gridSpan w:val="2"/>
            <w:shd w:val="clear" w:color="auto" w:fill="auto"/>
            <w:vAlign w:val="center"/>
          </w:tcPr>
          <w:p w:rsidR="003D0BBE" w:rsidRPr="00ED4EF4" w:rsidRDefault="003D0BBE" w:rsidP="00191770">
            <w:r>
              <w:t>Commit and conform to DCC Customer Service Standards</w:t>
            </w:r>
          </w:p>
        </w:tc>
        <w:tc>
          <w:tcPr>
            <w:tcW w:w="1591" w:type="dxa"/>
            <w:shd w:val="clear" w:color="auto" w:fill="auto"/>
            <w:vAlign w:val="center"/>
          </w:tcPr>
          <w:p w:rsidR="003D0BBE" w:rsidRPr="00ED4EF4" w:rsidRDefault="003D0BBE" w:rsidP="00191770"/>
        </w:tc>
      </w:tr>
    </w:tbl>
    <w:p w:rsidR="003D0BBE" w:rsidRDefault="003D0BBE" w:rsidP="003D0BBE">
      <w:pPr>
        <w:rPr>
          <w:b/>
          <w:sz w:val="24"/>
          <w:szCs w:val="24"/>
        </w:rPr>
      </w:pPr>
    </w:p>
    <w:p w:rsidR="003D0BBE" w:rsidRDefault="003D0BBE" w:rsidP="003D0BBE">
      <w:pPr>
        <w:rPr>
          <w:b/>
          <w:sz w:val="24"/>
          <w:szCs w:val="24"/>
        </w:rPr>
      </w:pPr>
    </w:p>
    <w:p w:rsidR="003D0BBE" w:rsidRDefault="003D0BBE" w:rsidP="003D0BBE">
      <w:pPr>
        <w:rPr>
          <w:b/>
          <w:sz w:val="24"/>
          <w:szCs w:val="24"/>
        </w:rPr>
      </w:pPr>
      <w:r>
        <w:rPr>
          <w:b/>
          <w:sz w:val="24"/>
          <w:szCs w:val="24"/>
        </w:rPr>
        <w:br w:type="page"/>
      </w:r>
    </w:p>
    <w:p w:rsidR="003D0BBE" w:rsidRDefault="003D0BBE" w:rsidP="003D0BBE">
      <w:pPr>
        <w:pBdr>
          <w:top w:val="single" w:sz="4" w:space="0" w:color="auto"/>
          <w:left w:val="single" w:sz="4" w:space="4" w:color="auto"/>
          <w:bottom w:val="single" w:sz="4" w:space="0" w:color="auto"/>
          <w:right w:val="single" w:sz="4" w:space="4" w:color="auto"/>
        </w:pBdr>
        <w:jc w:val="center"/>
        <w:rPr>
          <w:b/>
          <w:bCs/>
        </w:rPr>
      </w:pPr>
    </w:p>
    <w:p w:rsidR="003D0BBE" w:rsidRPr="004D5620" w:rsidRDefault="003D0BBE" w:rsidP="003D0BBE">
      <w:pPr>
        <w:pBdr>
          <w:top w:val="single" w:sz="4" w:space="0" w:color="auto"/>
          <w:left w:val="single" w:sz="4" w:space="4" w:color="auto"/>
          <w:bottom w:val="single" w:sz="4" w:space="0" w:color="auto"/>
          <w:right w:val="single" w:sz="4" w:space="4" w:color="auto"/>
        </w:pBdr>
        <w:jc w:val="center"/>
        <w:rPr>
          <w:b/>
          <w:bCs/>
          <w:color w:val="FF0000"/>
        </w:rPr>
      </w:pPr>
      <w:r w:rsidRPr="004D5620">
        <w:rPr>
          <w:color w:val="FF0000"/>
        </w:rPr>
        <w:t>Structure chart</w:t>
      </w:r>
    </w:p>
    <w:p w:rsidR="003D0BBE" w:rsidRDefault="003D0BBE" w:rsidP="003D0BBE">
      <w:pPr>
        <w:pBdr>
          <w:top w:val="single" w:sz="4" w:space="0" w:color="auto"/>
          <w:left w:val="single" w:sz="4" w:space="4" w:color="auto"/>
          <w:bottom w:val="single" w:sz="4" w:space="0" w:color="auto"/>
          <w:right w:val="single" w:sz="4" w:space="4" w:color="auto"/>
        </w:pBdr>
        <w:jc w:val="center"/>
        <w:rPr>
          <w:b/>
          <w:bCs/>
        </w:rPr>
      </w:pPr>
    </w:p>
    <w:p w:rsidR="003D0BBE" w:rsidRDefault="003D0BBE" w:rsidP="003D0BBE">
      <w:pPr>
        <w:pBdr>
          <w:top w:val="single" w:sz="4" w:space="0" w:color="auto"/>
          <w:left w:val="single" w:sz="4" w:space="4" w:color="auto"/>
          <w:bottom w:val="single" w:sz="4" w:space="0" w:color="auto"/>
          <w:right w:val="single" w:sz="4" w:space="4" w:color="auto"/>
        </w:pBdr>
        <w:jc w:val="center"/>
        <w:rPr>
          <w:b/>
          <w:sz w:val="24"/>
          <w:szCs w:val="24"/>
        </w:rPr>
      </w:pPr>
      <w:r>
        <w:rPr>
          <w:b/>
          <w:bCs/>
          <w:noProof/>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4992370" cy="2496185"/>
            <wp:effectExtent l="0" t="0" r="0" b="5651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inline distT="0" distB="0" distL="0" distR="0">
                <wp:extent cx="4991100" cy="24955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1100" cy="249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6856F" id="Rectangle 1" o:spid="_x0000_s1026" style="width:393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HFtAIAALkFAAAOAAAAZHJzL2Uyb0RvYy54bWysVG1v0zAQ/o7Ef7D8PcsLTttES6fRNAhp&#10;wMTgB7iJ01g4drDdZgPx3zk7a9duXxCQD5btO989z92Tu7y67wXaM224kgWOLyKMmKxVw+W2wF+/&#10;VMECI2OpbKhQkhX4gRl8tXz96nIccpaoTomGaQRBpMnHocCdtUMehqbuWE/NhRqYBGOrdE8tHPU2&#10;bDQdIXovwiSKZuGodDNoVTNj4LacjHjp47ctq+2ntjXMIlFgwGb9qv26cWu4vKT5VtOh4/UjDPoX&#10;KHrKJSQ9hiqppWin+YtQPa+1Mqq1F7XqQ9W2vGaeA7CJo2ds7jo6MM8FimOGY5nM/wtbf9zfasQb&#10;6B1GkvbQos9QNCq3gqHYlWccTA5ed8OtdgTNcKPqbwZJterAi12bAfyn54crrdXYMdoATh8iPIvh&#10;Dgaioc34QTWQkO6s8sW7b3XvckBZ0L3v0cOxR+zeohouSZbFcQStrMGWkCxNU9/FkOaH54M29h1T&#10;PXKbAmvA58PT/Y2xwAhcDy4um1QVF8ILQcizC3CcbiA5PHU2B8P39WcWZevFekECkszWAYnKMriu&#10;ViSYVfE8Ld+Uq1UZ/3J5Y5J3vGmYdGkOGovJn/XwUe2TOo4qM0rwxoVzkIzeblZCoz0FjVf+c30D&#10;8Cdu4TkMbwYuzyjFCYneJllQzRbzgFQkDbJ5tAiiOHubzSKSkbI6p3TDJft3SmgscJYmqe/SCehn&#10;3CL/veRG855bmCKC9wVeHJ1o7jS4lo1vraVcTPuTUjj4T6WAih0a7RXrRDrpf6OaBxCsViAnkB7M&#10;O9h0Sv/AaITZUWDzfUc1w0i8lyD6LCbEDRt/IOk8gYM+tWxOLVTWEKrAFqNpu7LTgNoNmm87yBT7&#10;wkh1DT9Ky72E3U80oQL87gDzwTN5nGVuAJ2evdfTxF3+BgAA//8DAFBLAwQUAAYACAAAACEAkgcD&#10;490AAAAFAQAADwAAAGRycy9kb3ducmV2LnhtbEyPT0vDQBDF70K/wzKCF7EbLbQ1ZlOkIBYRStM/&#10;5212TEKzs2l2m8Rv79SLXh483vDeb5LFYGvRYesrRwoexxEIpNyZigoFu+3bwxyED5qMrh2hgm/0&#10;sEhHN4mOjetpg10WCsEl5GOtoAyhiaX0eYlW+7FrkDj7cq3VgW1bSNPqnsttLZ+iaCqtrogXSt3g&#10;ssT8lF2sgj5fd4ft57tc3x9Wjs6r8zLbfyh1dzu8voAIOIS/Y7jiMzqkzHR0FzJe1Ar4kfCrnM3m&#10;U7ZHBZPnSQQyTeR/+vQHAAD//wMAUEsBAi0AFAAGAAgAAAAhALaDOJL+AAAA4QEAABMAAAAAAAAA&#10;AAAAAAAAAAAAAFtDb250ZW50X1R5cGVzXS54bWxQSwECLQAUAAYACAAAACEAOP0h/9YAAACUAQAA&#10;CwAAAAAAAAAAAAAAAAAvAQAAX3JlbHMvLnJlbHNQSwECLQAUAAYACAAAACEALukhxbQCAAC5BQAA&#10;DgAAAAAAAAAAAAAAAAAuAgAAZHJzL2Uyb0RvYy54bWxQSwECLQAUAAYACAAAACEAkgcD490AAAAF&#10;AQAADwAAAAAAAAAAAAAAAAAOBQAAZHJzL2Rvd25yZXYueG1sUEsFBgAAAAAEAAQA8wAAABgGAAAA&#10;AA==&#10;" filled="f" stroked="f">
                <o:lock v:ext="edit" aspectratio="t"/>
                <w10:anchorlock/>
              </v:rect>
            </w:pict>
          </mc:Fallback>
        </mc:AlternateContent>
      </w:r>
    </w:p>
    <w:p w:rsidR="003D0BBE" w:rsidRDefault="003D0BBE" w:rsidP="003D0BBE">
      <w:pPr>
        <w:pBdr>
          <w:top w:val="single" w:sz="4" w:space="0" w:color="auto"/>
          <w:left w:val="single" w:sz="4" w:space="4" w:color="auto"/>
          <w:bottom w:val="single" w:sz="4" w:space="0" w:color="auto"/>
          <w:right w:val="single" w:sz="4" w:space="4" w:color="auto"/>
        </w:pBdr>
        <w:jc w:val="center"/>
        <w:rPr>
          <w:b/>
          <w:sz w:val="24"/>
          <w:szCs w:val="24"/>
        </w:rPr>
      </w:pPr>
    </w:p>
    <w:p w:rsidR="003D0BBE" w:rsidRDefault="003D0BBE" w:rsidP="003D0BBE">
      <w:pPr>
        <w:rPr>
          <w:b/>
          <w:sz w:val="24"/>
          <w:szCs w:val="24"/>
        </w:rPr>
      </w:pPr>
    </w:p>
    <w:p w:rsidR="003D0BBE" w:rsidRDefault="003D0BBE" w:rsidP="003D0BBE">
      <w:pPr>
        <w:numPr>
          <w:ilvl w:val="0"/>
          <w:numId w:val="6"/>
        </w:numPr>
        <w:ind w:left="0" w:firstLine="0"/>
        <w:rPr>
          <w:b/>
          <w:sz w:val="24"/>
          <w:szCs w:val="24"/>
        </w:rPr>
      </w:pPr>
      <w:r w:rsidRPr="005D3F59">
        <w:rPr>
          <w:b/>
          <w:sz w:val="24"/>
          <w:szCs w:val="24"/>
        </w:rPr>
        <w:t>Supervision</w:t>
      </w:r>
      <w:r>
        <w:rPr>
          <w:b/>
          <w:sz w:val="24"/>
          <w:szCs w:val="24"/>
        </w:rPr>
        <w:t xml:space="preserve"> and Management</w:t>
      </w:r>
      <w:r w:rsidRPr="005D3F59">
        <w:rPr>
          <w:b/>
          <w:sz w:val="24"/>
          <w:szCs w:val="24"/>
        </w:rPr>
        <w:t>:</w:t>
      </w:r>
    </w:p>
    <w:p w:rsidR="003D0BBE" w:rsidRPr="00EA0B3E" w:rsidRDefault="003D0BBE" w:rsidP="003D0BBE">
      <w:pPr>
        <w:rPr>
          <w:sz w:val="24"/>
          <w:szCs w:val="24"/>
        </w:rPr>
      </w:pPr>
    </w:p>
    <w:p w:rsidR="003D0BBE" w:rsidRPr="00EA0B3E" w:rsidRDefault="003D0BBE" w:rsidP="003D0BBE">
      <w:pPr>
        <w:rPr>
          <w:b/>
          <w:sz w:val="24"/>
          <w:szCs w:val="24"/>
        </w:rPr>
      </w:pPr>
      <w:r w:rsidRPr="00CB025C">
        <w:rPr>
          <w:rFonts w:cs="Arial"/>
          <w:sz w:val="22"/>
          <w:szCs w:val="22"/>
        </w:rPr>
        <w:t>No line management or supervisory responsibility sits with this post</w:t>
      </w:r>
      <w:r w:rsidRPr="00EA0B3E">
        <w:rPr>
          <w:rFonts w:cs="Arial"/>
          <w:color w:val="FF0000"/>
          <w:sz w:val="22"/>
          <w:szCs w:val="22"/>
        </w:rPr>
        <w:t xml:space="preserve">  </w:t>
      </w:r>
    </w:p>
    <w:p w:rsidR="003D0BBE" w:rsidRDefault="003D0BBE" w:rsidP="003D0BBE">
      <w:pPr>
        <w:rPr>
          <w:rFonts w:cs="Arial"/>
        </w:rPr>
      </w:pPr>
    </w:p>
    <w:p w:rsidR="003D0BBE" w:rsidRDefault="003D0BBE" w:rsidP="003D0BBE">
      <w:pPr>
        <w:numPr>
          <w:ilvl w:val="0"/>
          <w:numId w:val="6"/>
        </w:numPr>
        <w:ind w:left="0" w:firstLine="0"/>
        <w:rPr>
          <w:b/>
          <w:sz w:val="24"/>
          <w:szCs w:val="24"/>
        </w:rPr>
      </w:pPr>
      <w:r>
        <w:rPr>
          <w:b/>
          <w:sz w:val="24"/>
          <w:szCs w:val="24"/>
        </w:rPr>
        <w:t>Creativity &amp;</w:t>
      </w:r>
      <w:r w:rsidRPr="005D3F59">
        <w:rPr>
          <w:b/>
          <w:sz w:val="24"/>
          <w:szCs w:val="24"/>
        </w:rPr>
        <w:t xml:space="preserve"> Innovation:</w:t>
      </w:r>
    </w:p>
    <w:p w:rsidR="003D0BBE" w:rsidRDefault="003D0BBE" w:rsidP="003D0BBE">
      <w:pPr>
        <w:rPr>
          <w:rFonts w:cs="Arial"/>
          <w:sz w:val="22"/>
          <w:szCs w:val="22"/>
        </w:rPr>
      </w:pPr>
    </w:p>
    <w:p w:rsidR="003D0BBE" w:rsidRDefault="003D0BBE" w:rsidP="00991610">
      <w:pPr>
        <w:jc w:val="both"/>
        <w:rPr>
          <w:rFonts w:cs="Arial"/>
          <w:sz w:val="22"/>
          <w:szCs w:val="22"/>
        </w:rPr>
      </w:pPr>
      <w:r>
        <w:rPr>
          <w:rFonts w:cs="Arial"/>
          <w:sz w:val="22"/>
          <w:szCs w:val="22"/>
        </w:rPr>
        <w:t>Working under the direction/instruction of the classroom teacher, assisting in supporting access to learning for groups or individual pupils by working with planned learning activities, occasional contribution to planning for individual pupils such as general literacy and numeracy</w:t>
      </w:r>
    </w:p>
    <w:p w:rsidR="003D0BBE" w:rsidRDefault="003D0BBE" w:rsidP="00991610">
      <w:pPr>
        <w:jc w:val="both"/>
        <w:rPr>
          <w:rFonts w:cs="Arial"/>
          <w:sz w:val="22"/>
          <w:szCs w:val="22"/>
        </w:rPr>
      </w:pPr>
    </w:p>
    <w:p w:rsidR="003D0BBE" w:rsidRDefault="003D0BBE" w:rsidP="00991610">
      <w:pPr>
        <w:jc w:val="both"/>
        <w:rPr>
          <w:rFonts w:cs="Arial"/>
          <w:sz w:val="22"/>
          <w:szCs w:val="22"/>
        </w:rPr>
      </w:pPr>
      <w:r>
        <w:rPr>
          <w:rFonts w:cs="Arial"/>
          <w:sz w:val="22"/>
          <w:szCs w:val="22"/>
        </w:rPr>
        <w:t>Complying with policies and procedures relating to child protection, Health and Safety, security, confidentiality and GDPR and reporting all concerns to an appropriate person.</w:t>
      </w:r>
    </w:p>
    <w:p w:rsidR="003D0BBE" w:rsidRDefault="003D0BBE" w:rsidP="00991610">
      <w:pPr>
        <w:jc w:val="both"/>
        <w:rPr>
          <w:rFonts w:cs="Arial"/>
          <w:sz w:val="22"/>
          <w:szCs w:val="22"/>
        </w:rPr>
      </w:pPr>
    </w:p>
    <w:p w:rsidR="003D0BBE" w:rsidRDefault="003D0BBE" w:rsidP="00991610">
      <w:pPr>
        <w:jc w:val="both"/>
        <w:rPr>
          <w:rFonts w:cs="Arial"/>
          <w:sz w:val="22"/>
          <w:szCs w:val="22"/>
        </w:rPr>
      </w:pPr>
      <w:r>
        <w:rPr>
          <w:rFonts w:cs="Arial"/>
          <w:sz w:val="22"/>
          <w:szCs w:val="22"/>
        </w:rPr>
        <w:t>Preparing and maintaining equipment, the classroom and resources as directed by the teacher and assisting pupils in their use</w:t>
      </w:r>
    </w:p>
    <w:p w:rsidR="003D0BBE" w:rsidRPr="00BF07C6"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Contacts &amp; Relationships:</w:t>
      </w:r>
    </w:p>
    <w:p w:rsidR="003D0BBE" w:rsidRPr="00E0330B" w:rsidRDefault="003D0BBE" w:rsidP="003D0BBE">
      <w:pPr>
        <w:rPr>
          <w:b/>
          <w:sz w:val="24"/>
          <w:szCs w:val="24"/>
        </w:rPr>
      </w:pPr>
    </w:p>
    <w:p w:rsidR="003D0BBE" w:rsidRDefault="003D0BBE" w:rsidP="00991610">
      <w:pPr>
        <w:jc w:val="both"/>
        <w:rPr>
          <w:rFonts w:cs="Arial"/>
          <w:sz w:val="22"/>
          <w:szCs w:val="22"/>
        </w:rPr>
      </w:pPr>
      <w:r>
        <w:rPr>
          <w:rFonts w:cs="Arial"/>
          <w:sz w:val="22"/>
          <w:szCs w:val="22"/>
        </w:rPr>
        <w:t xml:space="preserve">The post holder will communicate with other staff and parents on routine matters as directed by the teacher.  </w:t>
      </w:r>
    </w:p>
    <w:p w:rsidR="003D0BBE" w:rsidRDefault="003D0BBE" w:rsidP="00991610">
      <w:pPr>
        <w:jc w:val="both"/>
        <w:rPr>
          <w:rFonts w:cs="Arial"/>
          <w:sz w:val="22"/>
          <w:szCs w:val="22"/>
        </w:rPr>
      </w:pPr>
    </w:p>
    <w:p w:rsidR="003D0BBE" w:rsidRDefault="003D0BBE" w:rsidP="00991610">
      <w:pPr>
        <w:jc w:val="both"/>
        <w:rPr>
          <w:rFonts w:cs="Arial"/>
          <w:sz w:val="22"/>
          <w:szCs w:val="22"/>
        </w:rPr>
      </w:pPr>
      <w:r>
        <w:rPr>
          <w:rFonts w:cs="Arial"/>
          <w:sz w:val="22"/>
          <w:szCs w:val="22"/>
        </w:rPr>
        <w:t>The post holder will be given guidance as to how to interact with pupils to support their learning and development.</w:t>
      </w:r>
    </w:p>
    <w:p w:rsidR="003D0BBE" w:rsidRPr="00BF07C6"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Decisions - Discretion</w:t>
      </w:r>
      <w:r w:rsidRPr="005D3F59">
        <w:rPr>
          <w:b/>
          <w:sz w:val="24"/>
          <w:szCs w:val="24"/>
        </w:rPr>
        <w:t>:</w:t>
      </w:r>
    </w:p>
    <w:p w:rsidR="003D0BBE" w:rsidRDefault="003D0BBE" w:rsidP="003D0BBE">
      <w:pPr>
        <w:rPr>
          <w:rFonts w:cs="Arial"/>
          <w:sz w:val="22"/>
          <w:szCs w:val="22"/>
        </w:rPr>
      </w:pPr>
    </w:p>
    <w:p w:rsidR="003D0BBE" w:rsidRDefault="003D0BBE" w:rsidP="00991610">
      <w:pPr>
        <w:jc w:val="both"/>
        <w:rPr>
          <w:rFonts w:cs="Arial"/>
          <w:sz w:val="22"/>
          <w:szCs w:val="22"/>
        </w:rPr>
      </w:pPr>
      <w:r w:rsidRPr="00B334DC">
        <w:rPr>
          <w:rFonts w:cs="Arial"/>
          <w:sz w:val="22"/>
          <w:szCs w:val="22"/>
        </w:rPr>
        <w:t>Works under the direction of the teacher making decisions about their own work with regards to supporting pupils, more complex decisions are referred to more senior staff as appropriate.</w:t>
      </w:r>
    </w:p>
    <w:p w:rsidR="003D0BBE" w:rsidRPr="00B334DC" w:rsidRDefault="003D0BBE" w:rsidP="00991610">
      <w:pPr>
        <w:jc w:val="both"/>
        <w:rPr>
          <w:rFonts w:cs="Arial"/>
          <w:sz w:val="22"/>
          <w:szCs w:val="22"/>
        </w:rPr>
      </w:pPr>
    </w:p>
    <w:p w:rsidR="003D0BBE" w:rsidRPr="00F750D9" w:rsidRDefault="003D0BBE" w:rsidP="003D0BBE">
      <w:pPr>
        <w:rPr>
          <w:rFonts w:cs="Arial"/>
          <w:sz w:val="22"/>
          <w:szCs w:val="22"/>
        </w:rPr>
      </w:pPr>
    </w:p>
    <w:p w:rsidR="003D0BBE" w:rsidRPr="00991610" w:rsidRDefault="003D0BBE" w:rsidP="00A80116">
      <w:pPr>
        <w:numPr>
          <w:ilvl w:val="0"/>
          <w:numId w:val="6"/>
        </w:numPr>
        <w:ind w:left="0" w:firstLine="0"/>
        <w:rPr>
          <w:b/>
          <w:sz w:val="24"/>
          <w:szCs w:val="24"/>
        </w:rPr>
      </w:pPr>
      <w:r w:rsidRPr="00991610">
        <w:rPr>
          <w:b/>
          <w:sz w:val="24"/>
          <w:szCs w:val="24"/>
        </w:rPr>
        <w:t>Decisions - Consequences:</w:t>
      </w:r>
    </w:p>
    <w:p w:rsidR="003D0BBE" w:rsidRPr="00991610" w:rsidRDefault="003D0BBE" w:rsidP="00991610">
      <w:pPr>
        <w:jc w:val="both"/>
        <w:rPr>
          <w:rFonts w:cs="Arial"/>
          <w:sz w:val="22"/>
          <w:szCs w:val="22"/>
        </w:rPr>
      </w:pPr>
      <w:r>
        <w:rPr>
          <w:rFonts w:cs="Arial"/>
          <w:sz w:val="22"/>
          <w:szCs w:val="22"/>
        </w:rPr>
        <w:t xml:space="preserve">Decisions made in relation to pupil support will have a material effect on their education.  The post holder will use </w:t>
      </w:r>
      <w:r w:rsidRPr="00B334DC">
        <w:rPr>
          <w:rFonts w:cs="Arial"/>
          <w:sz w:val="22"/>
          <w:szCs w:val="22"/>
        </w:rPr>
        <w:t>strategies in liaison with the classroom teacher or headteacher, to support pupils to achieve learning goals.</w:t>
      </w:r>
      <w:r w:rsidR="00991610">
        <w:rPr>
          <w:rFonts w:cs="Arial"/>
          <w:sz w:val="22"/>
          <w:szCs w:val="22"/>
        </w:rPr>
        <w:t xml:space="preserve"> </w:t>
      </w:r>
    </w:p>
    <w:p w:rsidR="003D0BBE" w:rsidRDefault="003D0BBE" w:rsidP="003D0BBE">
      <w:pPr>
        <w:numPr>
          <w:ilvl w:val="0"/>
          <w:numId w:val="6"/>
        </w:numPr>
        <w:ind w:left="0" w:firstLine="0"/>
        <w:rPr>
          <w:b/>
          <w:sz w:val="24"/>
          <w:szCs w:val="24"/>
        </w:rPr>
      </w:pPr>
      <w:r w:rsidRPr="005D3F59">
        <w:rPr>
          <w:b/>
          <w:sz w:val="24"/>
          <w:szCs w:val="24"/>
        </w:rPr>
        <w:lastRenderedPageBreak/>
        <w:t>Resources:</w:t>
      </w:r>
    </w:p>
    <w:p w:rsidR="003D0BBE" w:rsidRDefault="003D0BBE" w:rsidP="003D0BBE">
      <w:pPr>
        <w:rPr>
          <w:b/>
          <w:sz w:val="24"/>
          <w:szCs w:val="24"/>
        </w:rPr>
      </w:pPr>
    </w:p>
    <w:p w:rsidR="003D0BBE" w:rsidRPr="00A33D68" w:rsidRDefault="003D0BBE" w:rsidP="00991610">
      <w:pPr>
        <w:jc w:val="both"/>
        <w:rPr>
          <w:rFonts w:cs="Arial"/>
          <w:sz w:val="22"/>
          <w:szCs w:val="22"/>
        </w:rPr>
      </w:pPr>
      <w:r w:rsidRPr="00A33D68">
        <w:rPr>
          <w:rFonts w:cs="Arial"/>
          <w:sz w:val="22"/>
          <w:szCs w:val="22"/>
        </w:rPr>
        <w:t xml:space="preserve">Responsible for </w:t>
      </w:r>
      <w:r>
        <w:rPr>
          <w:rFonts w:cs="Arial"/>
          <w:sz w:val="22"/>
          <w:szCs w:val="22"/>
        </w:rPr>
        <w:t xml:space="preserve">inputting </w:t>
      </w:r>
      <w:r w:rsidRPr="00A33D68">
        <w:rPr>
          <w:rFonts w:cs="Arial"/>
          <w:sz w:val="22"/>
          <w:szCs w:val="22"/>
        </w:rPr>
        <w:t>general pupil data and administration</w:t>
      </w:r>
      <w:r>
        <w:rPr>
          <w:rFonts w:cs="Arial"/>
          <w:sz w:val="22"/>
          <w:szCs w:val="22"/>
        </w:rPr>
        <w:t xml:space="preserve"> with the use</w:t>
      </w:r>
      <w:r w:rsidRPr="00A33D68">
        <w:rPr>
          <w:rFonts w:cs="Arial"/>
          <w:sz w:val="22"/>
          <w:szCs w:val="22"/>
        </w:rPr>
        <w:t xml:space="preserve"> of a school </w:t>
      </w:r>
      <w:r>
        <w:rPr>
          <w:rFonts w:cs="Arial"/>
          <w:sz w:val="22"/>
          <w:szCs w:val="22"/>
        </w:rPr>
        <w:t xml:space="preserve">computer/ </w:t>
      </w:r>
      <w:r w:rsidRPr="00A33D68">
        <w:rPr>
          <w:rFonts w:cs="Arial"/>
          <w:sz w:val="22"/>
          <w:szCs w:val="22"/>
        </w:rPr>
        <w:t>laptop that remains on site.</w:t>
      </w:r>
    </w:p>
    <w:p w:rsidR="003D0BBE" w:rsidRPr="00F750D9"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Work D</w:t>
      </w:r>
      <w:r w:rsidRPr="005D3F59">
        <w:rPr>
          <w:b/>
          <w:sz w:val="24"/>
          <w:szCs w:val="24"/>
        </w:rPr>
        <w:t>emands:</w:t>
      </w:r>
    </w:p>
    <w:p w:rsidR="003D0BBE" w:rsidRDefault="003D0BBE" w:rsidP="003D0BBE">
      <w:pPr>
        <w:rPr>
          <w:rFonts w:cs="Arial"/>
          <w:sz w:val="22"/>
          <w:szCs w:val="22"/>
        </w:rPr>
      </w:pPr>
    </w:p>
    <w:p w:rsidR="003D0BBE" w:rsidRPr="007D5448" w:rsidRDefault="003D0BBE" w:rsidP="00991610">
      <w:pPr>
        <w:jc w:val="both"/>
        <w:rPr>
          <w:rFonts w:cs="Arial"/>
          <w:sz w:val="22"/>
          <w:szCs w:val="22"/>
        </w:rPr>
      </w:pPr>
      <w:r w:rsidRPr="007D5448">
        <w:rPr>
          <w:rFonts w:cs="Arial"/>
          <w:sz w:val="22"/>
          <w:szCs w:val="22"/>
        </w:rPr>
        <w:t xml:space="preserve">This role requires some multi-tasking and effective time management. The work is </w:t>
      </w:r>
      <w:r>
        <w:rPr>
          <w:rFonts w:cs="Arial"/>
          <w:sz w:val="22"/>
          <w:szCs w:val="22"/>
        </w:rPr>
        <w:t xml:space="preserve">not normally </w:t>
      </w:r>
      <w:r w:rsidRPr="007D5448">
        <w:rPr>
          <w:rFonts w:cs="Arial"/>
          <w:sz w:val="22"/>
          <w:szCs w:val="22"/>
        </w:rPr>
        <w:t>interrupted</w:t>
      </w:r>
      <w:r>
        <w:rPr>
          <w:rFonts w:cs="Arial"/>
          <w:sz w:val="22"/>
          <w:szCs w:val="22"/>
        </w:rPr>
        <w:t xml:space="preserve"> nor is it usually required to switch </w:t>
      </w:r>
      <w:r w:rsidRPr="007D5448">
        <w:rPr>
          <w:rFonts w:cs="Arial"/>
          <w:sz w:val="22"/>
          <w:szCs w:val="22"/>
        </w:rPr>
        <w:t xml:space="preserve">from one activity to another. </w:t>
      </w:r>
      <w:r>
        <w:rPr>
          <w:rFonts w:cs="Arial"/>
          <w:sz w:val="22"/>
          <w:szCs w:val="22"/>
        </w:rPr>
        <w:t xml:space="preserve"> The job holder will be </w:t>
      </w:r>
      <w:r w:rsidRPr="007D5448">
        <w:rPr>
          <w:rFonts w:cs="Arial"/>
          <w:sz w:val="22"/>
          <w:szCs w:val="22"/>
        </w:rPr>
        <w:t xml:space="preserve">directed by </w:t>
      </w:r>
      <w:r>
        <w:rPr>
          <w:rFonts w:cs="Arial"/>
          <w:sz w:val="22"/>
          <w:szCs w:val="22"/>
        </w:rPr>
        <w:t xml:space="preserve">the requirements of the </w:t>
      </w:r>
      <w:r w:rsidRPr="007D5448">
        <w:rPr>
          <w:rFonts w:cs="Arial"/>
          <w:sz w:val="22"/>
          <w:szCs w:val="22"/>
        </w:rPr>
        <w:t>pupil</w:t>
      </w:r>
      <w:r>
        <w:rPr>
          <w:rFonts w:cs="Arial"/>
          <w:sz w:val="22"/>
          <w:szCs w:val="22"/>
        </w:rPr>
        <w:t>/teacher</w:t>
      </w:r>
      <w:r w:rsidRPr="007D5448">
        <w:rPr>
          <w:rFonts w:cs="Arial"/>
          <w:sz w:val="22"/>
          <w:szCs w:val="22"/>
        </w:rPr>
        <w:t xml:space="preserve"> need</w:t>
      </w:r>
      <w:r>
        <w:rPr>
          <w:rFonts w:cs="Arial"/>
          <w:sz w:val="22"/>
          <w:szCs w:val="22"/>
        </w:rPr>
        <w:t xml:space="preserve"> and/or behavioural issues.</w:t>
      </w:r>
      <w:r w:rsidRPr="007D5448">
        <w:rPr>
          <w:rFonts w:cs="Arial"/>
          <w:sz w:val="22"/>
          <w:szCs w:val="22"/>
        </w:rPr>
        <w:t xml:space="preserve"> </w:t>
      </w:r>
    </w:p>
    <w:p w:rsidR="003D0BBE" w:rsidRPr="00F750D9" w:rsidRDefault="003D0BBE" w:rsidP="00991610">
      <w:pPr>
        <w:jc w:val="both"/>
        <w:rPr>
          <w:rFonts w:cs="Arial"/>
          <w:sz w:val="22"/>
          <w:szCs w:val="22"/>
        </w:rPr>
      </w:pPr>
    </w:p>
    <w:p w:rsidR="003D0BBE" w:rsidRDefault="003D0BBE" w:rsidP="003D0BBE">
      <w:pPr>
        <w:numPr>
          <w:ilvl w:val="0"/>
          <w:numId w:val="6"/>
        </w:numPr>
        <w:ind w:left="0" w:firstLine="0"/>
        <w:rPr>
          <w:b/>
          <w:sz w:val="24"/>
          <w:szCs w:val="24"/>
        </w:rPr>
      </w:pPr>
      <w:r>
        <w:rPr>
          <w:b/>
          <w:sz w:val="24"/>
          <w:szCs w:val="24"/>
        </w:rPr>
        <w:t>Physical D</w:t>
      </w:r>
      <w:r w:rsidRPr="005D3F59">
        <w:rPr>
          <w:b/>
          <w:sz w:val="24"/>
          <w:szCs w:val="24"/>
        </w:rPr>
        <w:t>emands:</w:t>
      </w:r>
    </w:p>
    <w:p w:rsidR="003D0BBE" w:rsidRDefault="003D0BBE" w:rsidP="003D0BBE">
      <w:pPr>
        <w:rPr>
          <w:rFonts w:cs="Arial"/>
          <w:sz w:val="22"/>
          <w:szCs w:val="22"/>
        </w:rPr>
      </w:pPr>
    </w:p>
    <w:p w:rsidR="003D0BBE" w:rsidRPr="007D5448" w:rsidRDefault="003D0BBE" w:rsidP="00991610">
      <w:pPr>
        <w:jc w:val="both"/>
        <w:rPr>
          <w:rFonts w:cs="Arial"/>
          <w:sz w:val="22"/>
          <w:szCs w:val="22"/>
        </w:rPr>
      </w:pPr>
      <w:r w:rsidRPr="007D5448">
        <w:rPr>
          <w:rFonts w:cs="Arial"/>
          <w:sz w:val="22"/>
          <w:szCs w:val="22"/>
        </w:rPr>
        <w:t xml:space="preserve">The role will require the job holder to use normal physical effort, </w:t>
      </w:r>
      <w:r>
        <w:rPr>
          <w:rFonts w:cs="Arial"/>
          <w:sz w:val="22"/>
          <w:szCs w:val="22"/>
        </w:rPr>
        <w:t xml:space="preserve">however </w:t>
      </w:r>
      <w:r w:rsidRPr="007D5448">
        <w:rPr>
          <w:rFonts w:cs="Arial"/>
          <w:sz w:val="22"/>
          <w:szCs w:val="22"/>
        </w:rPr>
        <w:t>at time</w:t>
      </w:r>
      <w:r>
        <w:rPr>
          <w:rFonts w:cs="Arial"/>
          <w:sz w:val="22"/>
          <w:szCs w:val="22"/>
        </w:rPr>
        <w:t>s</w:t>
      </w:r>
      <w:r w:rsidRPr="007D5448">
        <w:rPr>
          <w:rFonts w:cs="Arial"/>
          <w:sz w:val="22"/>
          <w:szCs w:val="22"/>
        </w:rPr>
        <w:t xml:space="preserve"> working in awkward positions such as sitting on low chairs or pupil height.</w:t>
      </w:r>
    </w:p>
    <w:p w:rsidR="003D0BBE" w:rsidRPr="00F750D9"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Working C</w:t>
      </w:r>
      <w:r w:rsidRPr="005D3F59">
        <w:rPr>
          <w:b/>
          <w:sz w:val="24"/>
          <w:szCs w:val="24"/>
        </w:rPr>
        <w:t>onditions:</w:t>
      </w:r>
    </w:p>
    <w:p w:rsidR="003D0BBE" w:rsidRDefault="003D0BBE" w:rsidP="003D0BBE">
      <w:pPr>
        <w:rPr>
          <w:rFonts w:cs="Arial"/>
          <w:sz w:val="22"/>
          <w:szCs w:val="22"/>
        </w:rPr>
      </w:pPr>
    </w:p>
    <w:p w:rsidR="003D0BBE" w:rsidRPr="007D5448" w:rsidRDefault="003D0BBE" w:rsidP="00991610">
      <w:pPr>
        <w:jc w:val="both"/>
        <w:rPr>
          <w:rFonts w:cs="Arial"/>
          <w:sz w:val="22"/>
          <w:szCs w:val="22"/>
        </w:rPr>
      </w:pPr>
      <w:r w:rsidRPr="007D5448">
        <w:rPr>
          <w:rFonts w:cs="Arial"/>
          <w:sz w:val="22"/>
          <w:szCs w:val="22"/>
        </w:rPr>
        <w:t>The job holder will work in a classroom</w:t>
      </w:r>
      <w:r>
        <w:rPr>
          <w:rFonts w:cs="Arial"/>
          <w:sz w:val="22"/>
          <w:szCs w:val="22"/>
        </w:rPr>
        <w:t>-</w:t>
      </w:r>
      <w:r w:rsidRPr="007D5448">
        <w:rPr>
          <w:rFonts w:cs="Arial"/>
          <w:sz w:val="22"/>
          <w:szCs w:val="22"/>
        </w:rPr>
        <w:t>based environment that will be appropriately lit, heated and ventilated. There may be some exposure to noise, outdoor working and verbal abuse/poor behaviour</w:t>
      </w:r>
      <w:r>
        <w:rPr>
          <w:rFonts w:cs="Arial"/>
          <w:sz w:val="22"/>
          <w:szCs w:val="22"/>
        </w:rPr>
        <w:t>.</w:t>
      </w:r>
    </w:p>
    <w:p w:rsidR="003D0BBE" w:rsidRPr="00F750D9"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Work Context:</w:t>
      </w:r>
    </w:p>
    <w:p w:rsidR="003D0BBE" w:rsidRPr="00F750D9" w:rsidRDefault="003D0BBE" w:rsidP="003D0BBE">
      <w:pPr>
        <w:rPr>
          <w:rFonts w:cs="Arial"/>
          <w:sz w:val="22"/>
          <w:szCs w:val="22"/>
        </w:rPr>
      </w:pPr>
    </w:p>
    <w:p w:rsidR="003D0BBE" w:rsidRPr="007D5448" w:rsidRDefault="003D0BBE" w:rsidP="00991610">
      <w:pPr>
        <w:jc w:val="both"/>
        <w:rPr>
          <w:rFonts w:cs="Arial"/>
          <w:sz w:val="22"/>
          <w:szCs w:val="22"/>
        </w:rPr>
      </w:pPr>
      <w:r w:rsidRPr="007D5448">
        <w:rPr>
          <w:rFonts w:cs="Arial"/>
          <w:sz w:val="22"/>
          <w:szCs w:val="22"/>
        </w:rPr>
        <w:t>There will be significant interaction with parents/ carers/children and as such confidentiality will be required, which could involve working with poor behaviour and sharing of difficult information.</w:t>
      </w:r>
    </w:p>
    <w:p w:rsidR="003D0BBE" w:rsidRPr="00F750D9" w:rsidRDefault="003D0BBE" w:rsidP="003D0BBE">
      <w:pPr>
        <w:rPr>
          <w:rFonts w:cs="Arial"/>
          <w:sz w:val="22"/>
          <w:szCs w:val="22"/>
        </w:rPr>
      </w:pPr>
    </w:p>
    <w:p w:rsidR="003D0BBE" w:rsidRDefault="003D0BBE" w:rsidP="003D0BBE">
      <w:pPr>
        <w:numPr>
          <w:ilvl w:val="0"/>
          <w:numId w:val="6"/>
        </w:numPr>
        <w:ind w:left="0" w:firstLine="0"/>
        <w:rPr>
          <w:b/>
          <w:sz w:val="24"/>
          <w:szCs w:val="24"/>
        </w:rPr>
      </w:pPr>
      <w:r>
        <w:rPr>
          <w:b/>
          <w:sz w:val="24"/>
          <w:szCs w:val="24"/>
        </w:rPr>
        <w:t>Knowledge &amp; Skills:</w:t>
      </w:r>
    </w:p>
    <w:p w:rsidR="003D0BBE" w:rsidRDefault="003D0BBE" w:rsidP="00991610">
      <w:pPr>
        <w:jc w:val="both"/>
        <w:rPr>
          <w:rFonts w:cs="Arial"/>
          <w:sz w:val="22"/>
          <w:szCs w:val="22"/>
        </w:rPr>
      </w:pPr>
    </w:p>
    <w:p w:rsidR="003D0BBE" w:rsidRPr="007D5448" w:rsidRDefault="003D0BBE" w:rsidP="00991610">
      <w:pPr>
        <w:jc w:val="both"/>
        <w:rPr>
          <w:rFonts w:cs="Arial"/>
          <w:sz w:val="22"/>
          <w:szCs w:val="22"/>
        </w:rPr>
      </w:pPr>
      <w:r>
        <w:rPr>
          <w:rFonts w:cs="Arial"/>
          <w:sz w:val="22"/>
          <w:szCs w:val="22"/>
        </w:rPr>
        <w:t>The post holder will be expected to be able to understand and follow procedures and techniques.  They will need to share responsibility for ensuring that their knowledge and understanding of subject and relevant curriculum is up to date and relevant by reflecting own practice, liaising with teachers and school leaders to improve personal effectiveness.</w:t>
      </w:r>
    </w:p>
    <w:p w:rsidR="003D0BBE" w:rsidRDefault="003D0BBE" w:rsidP="00991610">
      <w:pPr>
        <w:jc w:val="both"/>
        <w:rPr>
          <w:rFonts w:cs="Arial"/>
          <w:sz w:val="22"/>
          <w:szCs w:val="22"/>
        </w:rPr>
      </w:pPr>
    </w:p>
    <w:p w:rsidR="003D0BBE" w:rsidRPr="007D5448" w:rsidRDefault="003D0BBE" w:rsidP="00991610">
      <w:pPr>
        <w:jc w:val="both"/>
        <w:rPr>
          <w:rFonts w:cs="Arial"/>
          <w:sz w:val="22"/>
          <w:szCs w:val="22"/>
        </w:rPr>
      </w:pPr>
      <w:r>
        <w:rPr>
          <w:rFonts w:cs="Arial"/>
          <w:sz w:val="22"/>
          <w:szCs w:val="22"/>
        </w:rPr>
        <w:t>G</w:t>
      </w:r>
      <w:r w:rsidRPr="007D5448">
        <w:rPr>
          <w:rFonts w:cs="Arial"/>
          <w:sz w:val="22"/>
          <w:szCs w:val="22"/>
        </w:rPr>
        <w:t>ood numeracy and literacy skills</w:t>
      </w:r>
      <w:r>
        <w:rPr>
          <w:rFonts w:cs="Arial"/>
          <w:sz w:val="22"/>
          <w:szCs w:val="22"/>
        </w:rPr>
        <w:t xml:space="preserve"> are required for this post.</w:t>
      </w:r>
    </w:p>
    <w:p w:rsidR="003D0BBE" w:rsidRPr="00F750D9" w:rsidRDefault="003D0BBE" w:rsidP="00991610">
      <w:pPr>
        <w:jc w:val="both"/>
        <w:rPr>
          <w:rFonts w:cs="Arial"/>
          <w:sz w:val="22"/>
          <w:szCs w:val="22"/>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991610" w:rsidRDefault="00991610" w:rsidP="003D0BBE">
      <w:pPr>
        <w:rPr>
          <w:b/>
        </w:rPr>
      </w:pPr>
    </w:p>
    <w:p w:rsidR="003D0BBE" w:rsidRDefault="003D0BBE" w:rsidP="003D0BBE">
      <w:pPr>
        <w:rPr>
          <w:b/>
        </w:rPr>
      </w:pPr>
      <w:r w:rsidRPr="000C014C">
        <w:rPr>
          <w:b/>
        </w:rPr>
        <w:t>GLPC profile</w:t>
      </w:r>
      <w:r>
        <w:rPr>
          <w:b/>
        </w:rPr>
        <w:t xml:space="preserve"> – </w:t>
      </w:r>
    </w:p>
    <w:p w:rsidR="003D0BBE" w:rsidRDefault="003D0BBE" w:rsidP="003D0BB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761"/>
        <w:gridCol w:w="761"/>
        <w:gridCol w:w="761"/>
        <w:gridCol w:w="761"/>
        <w:gridCol w:w="762"/>
        <w:gridCol w:w="761"/>
        <w:gridCol w:w="761"/>
        <w:gridCol w:w="761"/>
        <w:gridCol w:w="761"/>
        <w:gridCol w:w="761"/>
        <w:gridCol w:w="762"/>
      </w:tblGrid>
      <w:tr w:rsidR="003D0BBE" w:rsidRPr="00500CE8" w:rsidTr="00191770">
        <w:trPr>
          <w:trHeight w:val="413"/>
        </w:trPr>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SUP</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CRE</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CON</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DEC DIS</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DEC CON</w:t>
            </w:r>
          </w:p>
        </w:tc>
        <w:tc>
          <w:tcPr>
            <w:tcW w:w="762"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RES</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WK DEM</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PHYS DEM</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WK COND</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C TXT</w:t>
            </w:r>
          </w:p>
        </w:tc>
        <w:tc>
          <w:tcPr>
            <w:tcW w:w="761" w:type="dxa"/>
            <w:shd w:val="clear" w:color="auto" w:fill="D9D9D9"/>
            <w:vAlign w:val="center"/>
          </w:tcPr>
          <w:p w:rsidR="003D0BBE" w:rsidRPr="00500CE8" w:rsidRDefault="003D0BBE" w:rsidP="00191770">
            <w:pPr>
              <w:jc w:val="center"/>
              <w:rPr>
                <w:rFonts w:cs="Arial"/>
                <w:b/>
                <w:bCs/>
                <w:sz w:val="16"/>
                <w:szCs w:val="16"/>
              </w:rPr>
            </w:pPr>
            <w:r w:rsidRPr="00500CE8">
              <w:rPr>
                <w:rFonts w:cs="Arial"/>
                <w:b/>
                <w:bCs/>
                <w:sz w:val="16"/>
                <w:szCs w:val="16"/>
              </w:rPr>
              <w:t>K&amp;S</w:t>
            </w:r>
          </w:p>
        </w:tc>
        <w:tc>
          <w:tcPr>
            <w:tcW w:w="762" w:type="dxa"/>
            <w:shd w:val="clear" w:color="auto" w:fill="D9D9D9"/>
            <w:vAlign w:val="center"/>
          </w:tcPr>
          <w:p w:rsidR="003D0BBE" w:rsidRPr="00500CE8" w:rsidRDefault="003D0BBE" w:rsidP="00191770">
            <w:pPr>
              <w:jc w:val="center"/>
              <w:rPr>
                <w:b/>
                <w:sz w:val="18"/>
                <w:szCs w:val="18"/>
              </w:rPr>
            </w:pPr>
            <w:r w:rsidRPr="00500CE8">
              <w:rPr>
                <w:b/>
                <w:sz w:val="18"/>
                <w:szCs w:val="18"/>
              </w:rPr>
              <w:t>Score</w:t>
            </w:r>
          </w:p>
        </w:tc>
      </w:tr>
      <w:tr w:rsidR="003D0BBE" w:rsidRPr="00500CE8" w:rsidTr="00191770">
        <w:trPr>
          <w:trHeight w:val="288"/>
        </w:trPr>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2"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1" w:type="dxa"/>
            <w:shd w:val="clear" w:color="auto" w:fill="auto"/>
          </w:tcPr>
          <w:p w:rsidR="003D0BBE" w:rsidRPr="00500CE8" w:rsidRDefault="003D0BBE" w:rsidP="00191770">
            <w:pPr>
              <w:rPr>
                <w:b/>
              </w:rPr>
            </w:pPr>
          </w:p>
        </w:tc>
        <w:tc>
          <w:tcPr>
            <w:tcW w:w="762" w:type="dxa"/>
            <w:shd w:val="clear" w:color="auto" w:fill="auto"/>
          </w:tcPr>
          <w:p w:rsidR="003D0BBE" w:rsidRPr="00500CE8" w:rsidRDefault="003D0BBE" w:rsidP="00191770">
            <w:pPr>
              <w:rPr>
                <w:b/>
              </w:rPr>
            </w:pPr>
          </w:p>
        </w:tc>
      </w:tr>
    </w:tbl>
    <w:p w:rsidR="00991610" w:rsidRDefault="00991610" w:rsidP="003D0BBE">
      <w:pPr>
        <w:rPr>
          <w:b/>
          <w:sz w:val="22"/>
          <w:szCs w:val="22"/>
        </w:rPr>
      </w:pPr>
    </w:p>
    <w:p w:rsidR="003D0BBE" w:rsidRPr="00C833FD" w:rsidRDefault="003D0BBE" w:rsidP="003D0BBE">
      <w:pPr>
        <w:rPr>
          <w:b/>
          <w:sz w:val="22"/>
          <w:szCs w:val="22"/>
        </w:rPr>
      </w:pPr>
      <w:r w:rsidRPr="00C833FD">
        <w:rPr>
          <w:b/>
          <w:sz w:val="22"/>
          <w:szCs w:val="22"/>
        </w:rPr>
        <w:lastRenderedPageBreak/>
        <w:t xml:space="preserve">Health &amp; Safety: </w:t>
      </w:r>
    </w:p>
    <w:p w:rsidR="003D0BBE" w:rsidRPr="00C833FD" w:rsidRDefault="003D0BBE" w:rsidP="003D0BBE">
      <w:pPr>
        <w:rPr>
          <w:sz w:val="22"/>
          <w:szCs w:val="22"/>
        </w:rPr>
      </w:pPr>
    </w:p>
    <w:p w:rsidR="003D0BBE" w:rsidRPr="00C833FD" w:rsidRDefault="003D0BBE" w:rsidP="003D0BB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329"/>
        <w:gridCol w:w="5382"/>
      </w:tblGrid>
      <w:tr w:rsidR="003D0BBE" w:rsidRPr="00C833FD" w:rsidTr="00191770">
        <w:tc>
          <w:tcPr>
            <w:tcW w:w="1794" w:type="dxa"/>
            <w:shd w:val="clear" w:color="auto" w:fill="auto"/>
          </w:tcPr>
          <w:p w:rsidR="003D0BBE" w:rsidRPr="00C833FD" w:rsidRDefault="003D0BBE" w:rsidP="00191770">
            <w:pPr>
              <w:rPr>
                <w:b/>
                <w:sz w:val="22"/>
                <w:szCs w:val="22"/>
              </w:rPr>
            </w:pPr>
            <w:r w:rsidRPr="00C833FD">
              <w:rPr>
                <w:b/>
                <w:sz w:val="22"/>
                <w:szCs w:val="22"/>
              </w:rPr>
              <w:t>Potential Hazards</w:t>
            </w:r>
          </w:p>
        </w:tc>
        <w:tc>
          <w:tcPr>
            <w:tcW w:w="1329" w:type="dxa"/>
            <w:shd w:val="clear" w:color="auto" w:fill="auto"/>
          </w:tcPr>
          <w:p w:rsidR="003D0BBE" w:rsidRPr="00C833FD" w:rsidRDefault="003D0BBE" w:rsidP="00191770">
            <w:pPr>
              <w:rPr>
                <w:b/>
                <w:sz w:val="22"/>
                <w:szCs w:val="22"/>
              </w:rPr>
            </w:pPr>
            <w:r w:rsidRPr="00C833FD">
              <w:rPr>
                <w:b/>
                <w:sz w:val="22"/>
                <w:szCs w:val="22"/>
              </w:rPr>
              <w:t xml:space="preserve">Applicable to this job? </w:t>
            </w:r>
          </w:p>
        </w:tc>
        <w:tc>
          <w:tcPr>
            <w:tcW w:w="5382" w:type="dxa"/>
            <w:shd w:val="clear" w:color="auto" w:fill="auto"/>
          </w:tcPr>
          <w:p w:rsidR="003D0BBE" w:rsidRPr="00C833FD" w:rsidRDefault="003D0BBE" w:rsidP="00191770">
            <w:pPr>
              <w:rPr>
                <w:b/>
                <w:sz w:val="22"/>
                <w:szCs w:val="22"/>
              </w:rPr>
            </w:pPr>
            <w:r w:rsidRPr="00C833FD">
              <w:rPr>
                <w:b/>
                <w:sz w:val="22"/>
                <w:szCs w:val="22"/>
              </w:rPr>
              <w:t>Action to be taken</w:t>
            </w:r>
          </w:p>
          <w:p w:rsidR="003D0BBE" w:rsidRPr="00C833FD" w:rsidRDefault="003D0BBE" w:rsidP="00191770">
            <w:pPr>
              <w:rPr>
                <w:b/>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Display Screen Equipment</w:t>
            </w:r>
          </w:p>
        </w:tc>
        <w:tc>
          <w:tcPr>
            <w:tcW w:w="1329" w:type="dxa"/>
            <w:shd w:val="clear" w:color="auto" w:fill="auto"/>
          </w:tcPr>
          <w:p w:rsidR="003D0BBE" w:rsidRPr="00991610" w:rsidRDefault="00991610" w:rsidP="00191770">
            <w:pPr>
              <w:rPr>
                <w:sz w:val="22"/>
                <w:szCs w:val="22"/>
              </w:rPr>
            </w:pPr>
            <w:r w:rsidRPr="00991610">
              <w:rPr>
                <w:sz w:val="22"/>
                <w:szCs w:val="22"/>
              </w:rPr>
              <w:t>N/a</w:t>
            </w:r>
          </w:p>
        </w:tc>
        <w:tc>
          <w:tcPr>
            <w:tcW w:w="5382" w:type="dxa"/>
            <w:shd w:val="clear" w:color="auto" w:fill="auto"/>
          </w:tcPr>
          <w:p w:rsidR="003D0BBE" w:rsidRPr="00C833FD" w:rsidRDefault="003D0BBE" w:rsidP="00191770">
            <w:pPr>
              <w:rPr>
                <w:i/>
                <w:sz w:val="22"/>
                <w:szCs w:val="22"/>
              </w:rPr>
            </w:pPr>
            <w:r w:rsidRPr="00C833FD">
              <w:rPr>
                <w:i/>
                <w:sz w:val="22"/>
                <w:szCs w:val="22"/>
              </w:rPr>
              <w:t>Conduct regular workstation assessments through Cardinus software</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Electricity – fixed / portable</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PAT</w:t>
            </w:r>
            <w:r w:rsidRPr="00C833FD">
              <w:rPr>
                <w:i/>
                <w:sz w:val="22"/>
                <w:szCs w:val="22"/>
                <w:vertAlign w:val="superscript"/>
              </w:rPr>
              <w:footnoteReference w:id="1"/>
            </w:r>
            <w:r w:rsidRPr="00C833FD">
              <w:rPr>
                <w:i/>
                <w:sz w:val="22"/>
                <w:szCs w:val="22"/>
              </w:rPr>
              <w:t xml:space="preserve"> certificates are up-to-date</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Manual handling</w:t>
            </w:r>
          </w:p>
        </w:tc>
        <w:tc>
          <w:tcPr>
            <w:tcW w:w="1329" w:type="dxa"/>
            <w:shd w:val="clear" w:color="auto" w:fill="auto"/>
          </w:tcPr>
          <w:p w:rsidR="003D0BBE" w:rsidRPr="00C833FD" w:rsidRDefault="003D0BBE" w:rsidP="00191770">
            <w:pPr>
              <w:rPr>
                <w:sz w:val="22"/>
                <w:szCs w:val="22"/>
              </w:rPr>
            </w:pPr>
          </w:p>
        </w:tc>
        <w:tc>
          <w:tcPr>
            <w:tcW w:w="5382" w:type="dxa"/>
            <w:shd w:val="clear" w:color="auto" w:fill="auto"/>
          </w:tcPr>
          <w:p w:rsidR="003D0BBE" w:rsidRPr="00C833FD" w:rsidRDefault="003D0BBE" w:rsidP="00191770">
            <w:pPr>
              <w:rPr>
                <w:i/>
                <w:sz w:val="22"/>
                <w:szCs w:val="22"/>
              </w:rPr>
            </w:pPr>
            <w:r w:rsidRPr="00C833FD">
              <w:rPr>
                <w:i/>
                <w:sz w:val="22"/>
                <w:szCs w:val="22"/>
              </w:rPr>
              <w:t>Ensure J/H attends appropriate training</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Verbal / physical abuse</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 xml:space="preserve">Ensure J/H is familiar with appropriate policies &amp; procedures </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Work equipment</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J/H is familiar with all equipment and its proper usage and maintenance</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Fire</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J/H is familiar with evacuation procedures and use of fire-fighting equipment (if appropriate)</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Environmental</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Isolation / lone-working</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Slips, trips &amp; falls</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J/H is familiar with appropriate policies &amp; procedures</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Chemical</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Working with Vulnerable persons</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J/H is familiar with appropriate policies &amp; procedures</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Premises related</w:t>
            </w:r>
          </w:p>
        </w:tc>
        <w:tc>
          <w:tcPr>
            <w:tcW w:w="1329" w:type="dxa"/>
            <w:shd w:val="clear" w:color="auto" w:fill="auto"/>
          </w:tcPr>
          <w:p w:rsidR="003D0BBE" w:rsidRPr="00C833FD" w:rsidRDefault="003D0BBE" w:rsidP="00191770">
            <w:pPr>
              <w:rPr>
                <w:sz w:val="22"/>
                <w:szCs w:val="22"/>
              </w:rPr>
            </w:pPr>
            <w:r w:rsidRPr="00C833FD">
              <w:rPr>
                <w:b/>
                <w:sz w:val="22"/>
                <w:szCs w:val="22"/>
              </w:rPr>
              <w:sym w:font="Wingdings" w:char="F0FC"/>
            </w:r>
          </w:p>
        </w:tc>
        <w:tc>
          <w:tcPr>
            <w:tcW w:w="5382" w:type="dxa"/>
            <w:shd w:val="clear" w:color="auto" w:fill="auto"/>
          </w:tcPr>
          <w:p w:rsidR="003D0BBE" w:rsidRPr="00C833FD" w:rsidRDefault="003D0BBE" w:rsidP="00191770">
            <w:pPr>
              <w:rPr>
                <w:i/>
                <w:sz w:val="22"/>
                <w:szCs w:val="22"/>
              </w:rPr>
            </w:pPr>
            <w:r w:rsidRPr="00C833FD">
              <w:rPr>
                <w:i/>
                <w:sz w:val="22"/>
                <w:szCs w:val="22"/>
              </w:rPr>
              <w:t>Ensure J/H is familiar with appropriate policies &amp; procedures</w:t>
            </w: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Transport risks</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Working at heights</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p>
        </w:tc>
      </w:tr>
      <w:tr w:rsidR="003D0BBE" w:rsidRPr="00C833FD" w:rsidTr="00191770">
        <w:tc>
          <w:tcPr>
            <w:tcW w:w="1794" w:type="dxa"/>
            <w:shd w:val="clear" w:color="auto" w:fill="auto"/>
            <w:vAlign w:val="center"/>
          </w:tcPr>
          <w:p w:rsidR="003D0BBE" w:rsidRPr="00C833FD" w:rsidRDefault="003D0BBE" w:rsidP="00191770">
            <w:pPr>
              <w:rPr>
                <w:sz w:val="22"/>
                <w:szCs w:val="22"/>
              </w:rPr>
            </w:pPr>
            <w:r w:rsidRPr="00C833FD">
              <w:rPr>
                <w:sz w:val="22"/>
                <w:szCs w:val="22"/>
              </w:rPr>
              <w:t>Other hazards not identified above</w:t>
            </w:r>
          </w:p>
        </w:tc>
        <w:tc>
          <w:tcPr>
            <w:tcW w:w="1329" w:type="dxa"/>
            <w:shd w:val="clear" w:color="auto" w:fill="auto"/>
          </w:tcPr>
          <w:p w:rsidR="003D0BBE" w:rsidRPr="00C833FD" w:rsidRDefault="003D0BBE" w:rsidP="00191770">
            <w:pPr>
              <w:rPr>
                <w:sz w:val="22"/>
                <w:szCs w:val="22"/>
              </w:rPr>
            </w:pPr>
            <w:r w:rsidRPr="00C833FD">
              <w:rPr>
                <w:sz w:val="22"/>
                <w:szCs w:val="22"/>
              </w:rPr>
              <w:t>n/a</w:t>
            </w:r>
          </w:p>
        </w:tc>
        <w:tc>
          <w:tcPr>
            <w:tcW w:w="5382" w:type="dxa"/>
            <w:shd w:val="clear" w:color="auto" w:fill="auto"/>
          </w:tcPr>
          <w:p w:rsidR="003D0BBE" w:rsidRPr="00C833FD" w:rsidRDefault="003D0BBE" w:rsidP="00191770">
            <w:pPr>
              <w:rPr>
                <w:i/>
                <w:sz w:val="22"/>
                <w:szCs w:val="22"/>
              </w:rPr>
            </w:pPr>
            <w:r w:rsidRPr="00C833FD">
              <w:rPr>
                <w:i/>
                <w:sz w:val="22"/>
                <w:szCs w:val="22"/>
              </w:rPr>
              <w:t xml:space="preserve">, </w:t>
            </w:r>
          </w:p>
        </w:tc>
      </w:tr>
    </w:tbl>
    <w:p w:rsidR="003D0BBE" w:rsidRPr="002311D1" w:rsidRDefault="003D0BBE" w:rsidP="003D0BBE">
      <w:pPr>
        <w:rPr>
          <w:sz w:val="22"/>
          <w:szCs w:val="22"/>
        </w:rPr>
      </w:pPr>
    </w:p>
    <w:p w:rsidR="003D0BBE" w:rsidRDefault="003D0BBE" w:rsidP="003D0BBE">
      <w:pPr>
        <w:rPr>
          <w:b/>
          <w:sz w:val="24"/>
          <w:szCs w:val="24"/>
          <w:u w:val="single"/>
        </w:rPr>
      </w:pPr>
    </w:p>
    <w:p w:rsidR="003D0BBE" w:rsidRPr="00E60656" w:rsidRDefault="003D0BBE" w:rsidP="003D0BBE">
      <w:pPr>
        <w:rPr>
          <w:b/>
          <w:sz w:val="24"/>
          <w:szCs w:val="24"/>
          <w:u w:val="single"/>
        </w:rPr>
      </w:pPr>
      <w:r w:rsidRPr="00E60656">
        <w:rPr>
          <w:b/>
          <w:sz w:val="24"/>
          <w:szCs w:val="24"/>
          <w:u w:val="single"/>
        </w:rPr>
        <w:t>Signatures</w:t>
      </w:r>
    </w:p>
    <w:p w:rsidR="003D0BBE" w:rsidRDefault="003D0BBE" w:rsidP="003D0BBE">
      <w:pPr>
        <w:rPr>
          <w:b/>
          <w:sz w:val="24"/>
          <w:szCs w:val="24"/>
        </w:rPr>
      </w:pPr>
    </w:p>
    <w:p w:rsidR="003D0BBE" w:rsidRDefault="003D0BBE" w:rsidP="003D0BBE">
      <w:pPr>
        <w:rPr>
          <w:b/>
          <w:sz w:val="24"/>
          <w:szCs w:val="24"/>
        </w:rPr>
      </w:pPr>
      <w:r>
        <w:rPr>
          <w:b/>
          <w:sz w:val="24"/>
          <w:szCs w:val="24"/>
        </w:rPr>
        <w:t>Job Description agreed by:</w:t>
      </w:r>
    </w:p>
    <w:p w:rsidR="003D0BBE" w:rsidRDefault="003D0BBE" w:rsidP="003D0BBE">
      <w:pPr>
        <w:rPr>
          <w:b/>
          <w:sz w:val="24"/>
          <w:szCs w:val="24"/>
        </w:rPr>
      </w:pPr>
    </w:p>
    <w:p w:rsidR="003D0BBE" w:rsidRDefault="003D0BBE" w:rsidP="003D0BBE">
      <w:pPr>
        <w:rPr>
          <w:b/>
          <w:sz w:val="24"/>
          <w:szCs w:val="24"/>
        </w:rPr>
      </w:pPr>
    </w:p>
    <w:p w:rsidR="003D0BBE" w:rsidRDefault="003D0BBE" w:rsidP="003D0BBE">
      <w:pPr>
        <w:rPr>
          <w:b/>
          <w:sz w:val="24"/>
          <w:szCs w:val="24"/>
        </w:rPr>
      </w:pPr>
      <w:r>
        <w:rPr>
          <w:b/>
          <w:sz w:val="24"/>
          <w:szCs w:val="24"/>
        </w:rPr>
        <w:t>Line/Originating Manager:</w:t>
      </w:r>
    </w:p>
    <w:p w:rsidR="003D0BBE" w:rsidRDefault="003D0BBE" w:rsidP="003D0BBE">
      <w:pPr>
        <w:rPr>
          <w:b/>
          <w:sz w:val="24"/>
          <w:szCs w:val="24"/>
        </w:rPr>
      </w:pPr>
    </w:p>
    <w:p w:rsidR="003D0BBE" w:rsidRDefault="003D0BBE" w:rsidP="003D0BBE">
      <w:pPr>
        <w:rPr>
          <w:b/>
          <w:sz w:val="24"/>
          <w:szCs w:val="24"/>
        </w:rPr>
      </w:pPr>
      <w:r>
        <w:rPr>
          <w:b/>
          <w:sz w:val="24"/>
          <w:szCs w:val="24"/>
        </w:rPr>
        <w:t>Name:</w:t>
      </w:r>
      <w:r w:rsidRPr="00B422CC">
        <w:rPr>
          <w:b/>
          <w:color w:val="C0C0C0"/>
          <w:sz w:val="24"/>
          <w:szCs w:val="24"/>
        </w:rPr>
        <w:t>_____________________</w:t>
      </w:r>
      <w:r>
        <w:rPr>
          <w:b/>
          <w:color w:val="C0C0C0"/>
          <w:sz w:val="24"/>
          <w:szCs w:val="24"/>
        </w:rPr>
        <w:t xml:space="preserve"> </w:t>
      </w:r>
      <w:r>
        <w:rPr>
          <w:b/>
          <w:sz w:val="24"/>
          <w:szCs w:val="24"/>
        </w:rPr>
        <w:t>Signature:</w:t>
      </w:r>
      <w:r w:rsidRPr="00B422CC">
        <w:rPr>
          <w:b/>
          <w:color w:val="C0C0C0"/>
          <w:sz w:val="24"/>
          <w:szCs w:val="24"/>
        </w:rPr>
        <w:t>_________________</w:t>
      </w:r>
      <w:r>
        <w:rPr>
          <w:b/>
          <w:color w:val="C0C0C0"/>
          <w:sz w:val="24"/>
          <w:szCs w:val="24"/>
        </w:rPr>
        <w:t xml:space="preserve"> </w:t>
      </w:r>
      <w:r>
        <w:rPr>
          <w:b/>
          <w:sz w:val="24"/>
          <w:szCs w:val="24"/>
        </w:rPr>
        <w:t>Date:</w:t>
      </w:r>
      <w:r w:rsidRPr="00B422CC">
        <w:rPr>
          <w:b/>
          <w:color w:val="C0C0C0"/>
          <w:sz w:val="24"/>
          <w:szCs w:val="24"/>
        </w:rPr>
        <w:t>_________</w:t>
      </w:r>
    </w:p>
    <w:p w:rsidR="003D0BBE" w:rsidRDefault="003D0BBE" w:rsidP="003D0BBE">
      <w:pPr>
        <w:rPr>
          <w:b/>
          <w:sz w:val="24"/>
          <w:szCs w:val="24"/>
        </w:rPr>
      </w:pPr>
    </w:p>
    <w:p w:rsidR="003D0BBE" w:rsidRDefault="003D0BBE" w:rsidP="003D0BBE">
      <w:pPr>
        <w:rPr>
          <w:b/>
          <w:sz w:val="24"/>
          <w:szCs w:val="24"/>
        </w:rPr>
      </w:pPr>
    </w:p>
    <w:p w:rsidR="003D0BBE" w:rsidRDefault="003D0BBE" w:rsidP="003D0BBE">
      <w:pPr>
        <w:rPr>
          <w:b/>
          <w:sz w:val="24"/>
          <w:szCs w:val="24"/>
        </w:rPr>
      </w:pPr>
      <w:r>
        <w:rPr>
          <w:b/>
          <w:sz w:val="24"/>
          <w:szCs w:val="24"/>
        </w:rPr>
        <w:t>Head of Service/Head teacher:</w:t>
      </w:r>
    </w:p>
    <w:p w:rsidR="003D0BBE" w:rsidRDefault="003D0BBE" w:rsidP="003D0BBE">
      <w:pPr>
        <w:rPr>
          <w:b/>
          <w:sz w:val="24"/>
          <w:szCs w:val="24"/>
        </w:rPr>
      </w:pPr>
    </w:p>
    <w:p w:rsidR="003D0BBE" w:rsidRDefault="003D0BBE" w:rsidP="003D0BBE">
      <w:pPr>
        <w:rPr>
          <w:b/>
          <w:color w:val="C0C0C0"/>
          <w:sz w:val="24"/>
          <w:szCs w:val="24"/>
        </w:rPr>
      </w:pPr>
      <w:r>
        <w:rPr>
          <w:b/>
          <w:sz w:val="24"/>
          <w:szCs w:val="24"/>
        </w:rPr>
        <w:t>Name:</w:t>
      </w:r>
      <w:r w:rsidRPr="00B422CC">
        <w:rPr>
          <w:b/>
          <w:color w:val="C0C0C0"/>
          <w:sz w:val="24"/>
          <w:szCs w:val="24"/>
        </w:rPr>
        <w:t>_____________________</w:t>
      </w:r>
      <w:r>
        <w:rPr>
          <w:b/>
          <w:color w:val="C0C0C0"/>
          <w:sz w:val="24"/>
          <w:szCs w:val="24"/>
        </w:rPr>
        <w:t xml:space="preserve"> </w:t>
      </w:r>
      <w:r>
        <w:rPr>
          <w:b/>
          <w:sz w:val="24"/>
          <w:szCs w:val="24"/>
        </w:rPr>
        <w:t>Signature:</w:t>
      </w:r>
      <w:r w:rsidRPr="00B422CC">
        <w:rPr>
          <w:b/>
          <w:color w:val="C0C0C0"/>
          <w:sz w:val="24"/>
          <w:szCs w:val="24"/>
        </w:rPr>
        <w:t>_________________</w:t>
      </w:r>
      <w:r>
        <w:rPr>
          <w:b/>
          <w:color w:val="C0C0C0"/>
          <w:sz w:val="24"/>
          <w:szCs w:val="24"/>
        </w:rPr>
        <w:t xml:space="preserve"> </w:t>
      </w:r>
      <w:r>
        <w:rPr>
          <w:b/>
          <w:sz w:val="24"/>
          <w:szCs w:val="24"/>
        </w:rPr>
        <w:t>Date:</w:t>
      </w:r>
      <w:r w:rsidRPr="00B422CC">
        <w:rPr>
          <w:b/>
          <w:color w:val="C0C0C0"/>
          <w:sz w:val="24"/>
          <w:szCs w:val="24"/>
        </w:rPr>
        <w:t>_________</w:t>
      </w:r>
    </w:p>
    <w:p w:rsidR="003D0BBE" w:rsidRDefault="003D0BBE" w:rsidP="003D0BBE">
      <w:pPr>
        <w:rPr>
          <w:b/>
          <w:color w:val="C0C0C0"/>
          <w:sz w:val="24"/>
          <w:szCs w:val="24"/>
        </w:rPr>
      </w:pPr>
    </w:p>
    <w:sectPr w:rsidR="003D0B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F5" w:rsidRDefault="00665EF5" w:rsidP="003D0BBE">
      <w:r>
        <w:separator/>
      </w:r>
    </w:p>
  </w:endnote>
  <w:endnote w:type="continuationSeparator" w:id="0">
    <w:p w:rsidR="00665EF5" w:rsidRDefault="00665EF5" w:rsidP="003D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F5" w:rsidRDefault="00665EF5" w:rsidP="003D0BBE">
      <w:r>
        <w:separator/>
      </w:r>
    </w:p>
  </w:footnote>
  <w:footnote w:type="continuationSeparator" w:id="0">
    <w:p w:rsidR="00665EF5" w:rsidRDefault="00665EF5" w:rsidP="003D0BBE">
      <w:r>
        <w:continuationSeparator/>
      </w:r>
    </w:p>
  </w:footnote>
  <w:footnote w:id="1">
    <w:p w:rsidR="003D0BBE" w:rsidRPr="00EE6C17" w:rsidRDefault="003D0BBE" w:rsidP="003D0BBE">
      <w:pPr>
        <w:pStyle w:val="FootnoteText"/>
        <w:rPr>
          <w:sz w:val="16"/>
          <w:szCs w:val="16"/>
        </w:rPr>
      </w:pPr>
      <w:bookmarkStart w:id="0" w:name="_GoBack"/>
      <w:bookmarkEnd w:id="0"/>
      <w:r w:rsidRPr="00EE6C17">
        <w:rPr>
          <w:rStyle w:val="FootnoteReference"/>
          <w:sz w:val="16"/>
          <w:szCs w:val="16"/>
        </w:rPr>
        <w:footnoteRef/>
      </w:r>
      <w:r w:rsidRPr="00EE6C17">
        <w:rPr>
          <w:sz w:val="16"/>
          <w:szCs w:val="16"/>
        </w:rPr>
        <w:t xml:space="preserve"> Portable appliance 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1D91"/>
    <w:multiLevelType w:val="hybridMultilevel"/>
    <w:tmpl w:val="ACAE097A"/>
    <w:lvl w:ilvl="0" w:tplc="08090003">
      <w:start w:val="1"/>
      <w:numFmt w:val="bullet"/>
      <w:lvlText w:val="o"/>
      <w:lvlJc w:val="left"/>
      <w:pPr>
        <w:tabs>
          <w:tab w:val="num" w:pos="720"/>
        </w:tabs>
        <w:ind w:left="720" w:hanging="360"/>
      </w:pPr>
      <w:rPr>
        <w:rFonts w:ascii="Courier New" w:hAnsi="Courier New" w:cs="Courier New"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D52BD"/>
    <w:multiLevelType w:val="hybridMultilevel"/>
    <w:tmpl w:val="BF3CD488"/>
    <w:lvl w:ilvl="0" w:tplc="3FF2B440">
      <w:start w:val="1"/>
      <w:numFmt w:val="bullet"/>
      <w:lvlText w:val=""/>
      <w:lvlJc w:val="left"/>
      <w:pPr>
        <w:ind w:left="570" w:hanging="360"/>
      </w:pPr>
      <w:rPr>
        <w:rFonts w:ascii="Symbol" w:hAnsi="Symbol" w:hint="default"/>
        <w:color w:val="000000"/>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472F0B0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7F523845"/>
    <w:multiLevelType w:val="hybridMultilevel"/>
    <w:tmpl w:val="8746F2F8"/>
    <w:lvl w:ilvl="0" w:tplc="3FF2B44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801A15"/>
    <w:multiLevelType w:val="hybridMultilevel"/>
    <w:tmpl w:val="1AA0D8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BE"/>
    <w:rsid w:val="003326AB"/>
    <w:rsid w:val="003D0BBE"/>
    <w:rsid w:val="00665EF5"/>
    <w:rsid w:val="0099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F118350"/>
  <w15:chartTrackingRefBased/>
  <w15:docId w15:val="{2569073A-A199-4C27-9514-8C6CDB4B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BE"/>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D0BBE"/>
  </w:style>
  <w:style w:type="character" w:customStyle="1" w:styleId="FootnoteTextChar">
    <w:name w:val="Footnote Text Char"/>
    <w:basedOn w:val="DefaultParagraphFont"/>
    <w:link w:val="FootnoteText"/>
    <w:semiHidden/>
    <w:rsid w:val="003D0BBE"/>
    <w:rPr>
      <w:rFonts w:ascii="Arial" w:eastAsia="Times New Roman" w:hAnsi="Arial" w:cs="Times New Roman"/>
      <w:sz w:val="20"/>
      <w:szCs w:val="20"/>
      <w:lang w:eastAsia="en-GB"/>
    </w:rPr>
  </w:style>
  <w:style w:type="character" w:styleId="FootnoteReference">
    <w:name w:val="footnote reference"/>
    <w:semiHidden/>
    <w:rsid w:val="003D0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7A081-7235-4F9D-8590-29A3123062BC}" type="doc">
      <dgm:prSet loTypeId="urn:microsoft.com/office/officeart/2005/8/layout/orgChart1" loCatId="hierarchy" qsTypeId="urn:microsoft.com/office/officeart/2005/8/quickstyle/simple1" qsCatId="simple" csTypeId="urn:microsoft.com/office/officeart/2005/8/colors/accent1_2" csCatId="accent1"/>
      <dgm:spPr/>
    </dgm:pt>
    <dgm:pt modelId="{FDB64F5C-3365-4A4A-9E68-6C3C4AE806DB}">
      <dgm:prSet/>
      <dgm:spPr/>
      <dgm:t>
        <a:bodyPr/>
        <a:lstStyle/>
        <a:p>
          <a:pPr marR="0" algn="ctr" rtl="0"/>
          <a:r>
            <a:rPr lang="en-GB" b="1" i="0" u="none" strike="noStrike" baseline="0" smtClean="0">
              <a:latin typeface="Calibri" panose="020F0502020204030204" pitchFamily="34" charset="0"/>
            </a:rPr>
            <a:t>Headteacher</a:t>
          </a:r>
          <a:endParaRPr lang="en-GB" smtClean="0"/>
        </a:p>
      </dgm:t>
    </dgm:pt>
    <dgm:pt modelId="{849D80C9-D7E6-4D6A-846A-E668DF312085}" type="parTrans" cxnId="{E6AE32DE-21DD-46BE-A6C9-9770916764E8}">
      <dgm:prSet/>
      <dgm:spPr/>
    </dgm:pt>
    <dgm:pt modelId="{B3211210-CD3C-4631-B36B-BA5BC1B3033A}" type="sibTrans" cxnId="{E6AE32DE-21DD-46BE-A6C9-9770916764E8}">
      <dgm:prSet/>
      <dgm:spPr/>
    </dgm:pt>
    <dgm:pt modelId="{C102C9C5-1DE8-4BDA-BF6F-451976CDB065}">
      <dgm:prSet/>
      <dgm:spPr/>
      <dgm:t>
        <a:bodyPr/>
        <a:lstStyle/>
        <a:p>
          <a:pPr marR="0" algn="ctr" rtl="0"/>
          <a:r>
            <a:rPr lang="en-GB" b="1" i="0" u="none" strike="noStrike" baseline="0" smtClean="0">
              <a:latin typeface="Calibri" panose="020F0502020204030204" pitchFamily="34" charset="0"/>
            </a:rPr>
            <a:t>Classroom Teacher</a:t>
          </a:r>
          <a:endParaRPr lang="en-GB" smtClean="0"/>
        </a:p>
      </dgm:t>
    </dgm:pt>
    <dgm:pt modelId="{94A20D4E-F9F7-4535-BC5B-71A9E8C19E1B}" type="parTrans" cxnId="{DB29056C-45F1-4305-B757-F184D7F08251}">
      <dgm:prSet/>
      <dgm:spPr/>
    </dgm:pt>
    <dgm:pt modelId="{546C416B-797C-40EA-BEFF-7DC7141AEB6C}" type="sibTrans" cxnId="{DB29056C-45F1-4305-B757-F184D7F08251}">
      <dgm:prSet/>
      <dgm:spPr/>
    </dgm:pt>
    <dgm:pt modelId="{68C5651D-6B1A-46A4-AD65-C197DE9EA250}">
      <dgm:prSet/>
      <dgm:spPr/>
      <dgm:t>
        <a:bodyPr/>
        <a:lstStyle/>
        <a:p>
          <a:pPr marR="0" algn="ctr" rtl="0"/>
          <a:r>
            <a:rPr lang="en-GB" b="1" i="0" u="none" strike="noStrike" baseline="0" smtClean="0">
              <a:latin typeface="Calibri" panose="020F0502020204030204" pitchFamily="34" charset="0"/>
            </a:rPr>
            <a:t>Classroom Teacher</a:t>
          </a:r>
          <a:endParaRPr lang="en-GB" smtClean="0"/>
        </a:p>
      </dgm:t>
    </dgm:pt>
    <dgm:pt modelId="{755990E3-4C42-4BB5-B58A-A26B42A8EA1D}" type="parTrans" cxnId="{C8A6DAF1-C61F-4DF6-8383-597DDA90B11B}">
      <dgm:prSet/>
      <dgm:spPr/>
    </dgm:pt>
    <dgm:pt modelId="{2643BE8F-5DBE-4F21-8209-19B9031E8C5F}" type="sibTrans" cxnId="{C8A6DAF1-C61F-4DF6-8383-597DDA90B11B}">
      <dgm:prSet/>
      <dgm:spPr/>
    </dgm:pt>
    <dgm:pt modelId="{ABA3F0B7-830A-4C0B-81BA-C74BAFF53212}">
      <dgm:prSet/>
      <dgm:spPr/>
      <dgm:t>
        <a:bodyPr/>
        <a:lstStyle/>
        <a:p>
          <a:pPr marR="0" algn="l" rtl="0"/>
          <a:r>
            <a:rPr lang="en-GB" b="1" i="0" u="none" strike="noStrike" baseline="0" smtClean="0">
              <a:latin typeface="Calibri" panose="020F0502020204030204" pitchFamily="34" charset="0"/>
            </a:rPr>
            <a:t>Classroom Teacher</a:t>
          </a:r>
          <a:endParaRPr lang="en-GB" smtClean="0"/>
        </a:p>
      </dgm:t>
    </dgm:pt>
    <dgm:pt modelId="{26718AD4-00F1-468E-9BD9-37C61EF5C06C}" type="parTrans" cxnId="{8047A831-400B-4526-B011-AF6D411CCCB0}">
      <dgm:prSet/>
      <dgm:spPr/>
    </dgm:pt>
    <dgm:pt modelId="{031610BE-F9F5-488F-BB34-557290558183}" type="sibTrans" cxnId="{8047A831-400B-4526-B011-AF6D411CCCB0}">
      <dgm:prSet/>
      <dgm:spPr/>
    </dgm:pt>
    <dgm:pt modelId="{DFFA3812-7002-451E-800F-3578438EACBB}" type="asst">
      <dgm:prSet/>
      <dgm:spPr/>
      <dgm:t>
        <a:bodyPr/>
        <a:lstStyle/>
        <a:p>
          <a:pPr marR="0" algn="ctr" rtl="0"/>
          <a:r>
            <a:rPr lang="en-GB" b="1" i="0" u="none" strike="noStrike" baseline="0" smtClean="0">
              <a:latin typeface="Calibri" panose="020F0502020204030204" pitchFamily="34" charset="0"/>
            </a:rPr>
            <a:t>Teaching Assistant</a:t>
          </a:r>
          <a:endParaRPr lang="en-GB" smtClean="0"/>
        </a:p>
      </dgm:t>
    </dgm:pt>
    <dgm:pt modelId="{3020199A-B10D-4E77-A5DD-D15956A0AFB3}" type="parTrans" cxnId="{7A0D8F56-941A-45EA-A324-CF784E61218A}">
      <dgm:prSet/>
      <dgm:spPr/>
    </dgm:pt>
    <dgm:pt modelId="{F14E5854-FB8A-42EB-90B3-F1AA2E2D9A8C}" type="sibTrans" cxnId="{7A0D8F56-941A-45EA-A324-CF784E61218A}">
      <dgm:prSet/>
      <dgm:spPr/>
    </dgm:pt>
    <dgm:pt modelId="{D9336ACB-6619-4005-91FA-7329A64D7804}" type="pres">
      <dgm:prSet presAssocID="{BA77A081-7235-4F9D-8590-29A3123062BC}" presName="hierChild1" presStyleCnt="0">
        <dgm:presLayoutVars>
          <dgm:orgChart val="1"/>
          <dgm:chPref val="1"/>
          <dgm:dir/>
          <dgm:animOne val="branch"/>
          <dgm:animLvl val="lvl"/>
          <dgm:resizeHandles/>
        </dgm:presLayoutVars>
      </dgm:prSet>
      <dgm:spPr/>
    </dgm:pt>
    <dgm:pt modelId="{D8C729CA-7C1D-4033-ADDA-7E3D07BF77BC}" type="pres">
      <dgm:prSet presAssocID="{FDB64F5C-3365-4A4A-9E68-6C3C4AE806DB}" presName="hierRoot1" presStyleCnt="0">
        <dgm:presLayoutVars>
          <dgm:hierBranch/>
        </dgm:presLayoutVars>
      </dgm:prSet>
      <dgm:spPr/>
    </dgm:pt>
    <dgm:pt modelId="{79140D12-7BAC-480A-8EB7-53AE2401B13B}" type="pres">
      <dgm:prSet presAssocID="{FDB64F5C-3365-4A4A-9E68-6C3C4AE806DB}" presName="rootComposite1" presStyleCnt="0"/>
      <dgm:spPr/>
    </dgm:pt>
    <dgm:pt modelId="{6B0A5EAF-AF57-4782-9FA3-2133F10A9956}" type="pres">
      <dgm:prSet presAssocID="{FDB64F5C-3365-4A4A-9E68-6C3C4AE806DB}" presName="rootText1" presStyleLbl="node0" presStyleIdx="0" presStyleCnt="1">
        <dgm:presLayoutVars>
          <dgm:chPref val="3"/>
        </dgm:presLayoutVars>
      </dgm:prSet>
      <dgm:spPr/>
    </dgm:pt>
    <dgm:pt modelId="{3D99E39B-C087-47E9-B1AB-0C644AB26F02}" type="pres">
      <dgm:prSet presAssocID="{FDB64F5C-3365-4A4A-9E68-6C3C4AE806DB}" presName="rootConnector1" presStyleLbl="node1" presStyleIdx="0" presStyleCnt="0"/>
      <dgm:spPr/>
    </dgm:pt>
    <dgm:pt modelId="{5DF2C491-86C4-423D-A628-EE20FBB83E93}" type="pres">
      <dgm:prSet presAssocID="{FDB64F5C-3365-4A4A-9E68-6C3C4AE806DB}" presName="hierChild2" presStyleCnt="0"/>
      <dgm:spPr/>
    </dgm:pt>
    <dgm:pt modelId="{8D76FFAF-4F4D-4273-A794-21294BC0C1F9}" type="pres">
      <dgm:prSet presAssocID="{94A20D4E-F9F7-4535-BC5B-71A9E8C19E1B}" presName="Name35" presStyleLbl="parChTrans1D2" presStyleIdx="0" presStyleCnt="3"/>
      <dgm:spPr/>
    </dgm:pt>
    <dgm:pt modelId="{E3D3A398-D0D1-4355-9E9D-090CEAE148E7}" type="pres">
      <dgm:prSet presAssocID="{C102C9C5-1DE8-4BDA-BF6F-451976CDB065}" presName="hierRoot2" presStyleCnt="0">
        <dgm:presLayoutVars>
          <dgm:hierBranch/>
        </dgm:presLayoutVars>
      </dgm:prSet>
      <dgm:spPr/>
    </dgm:pt>
    <dgm:pt modelId="{12B0D78E-CB8E-4805-AE71-77FC18FBDA9A}" type="pres">
      <dgm:prSet presAssocID="{C102C9C5-1DE8-4BDA-BF6F-451976CDB065}" presName="rootComposite" presStyleCnt="0"/>
      <dgm:spPr/>
    </dgm:pt>
    <dgm:pt modelId="{03B0BF02-CAC3-4A86-B538-97B9A2444E9F}" type="pres">
      <dgm:prSet presAssocID="{C102C9C5-1DE8-4BDA-BF6F-451976CDB065}" presName="rootText" presStyleLbl="node2" presStyleIdx="0" presStyleCnt="3">
        <dgm:presLayoutVars>
          <dgm:chPref val="3"/>
        </dgm:presLayoutVars>
      </dgm:prSet>
      <dgm:spPr/>
    </dgm:pt>
    <dgm:pt modelId="{42B885FE-5391-44EB-B436-99D19C33AF16}" type="pres">
      <dgm:prSet presAssocID="{C102C9C5-1DE8-4BDA-BF6F-451976CDB065}" presName="rootConnector" presStyleLbl="node2" presStyleIdx="0" presStyleCnt="3"/>
      <dgm:spPr/>
    </dgm:pt>
    <dgm:pt modelId="{F81FC08E-B5AA-4DE4-B05E-81B9678E8491}" type="pres">
      <dgm:prSet presAssocID="{C102C9C5-1DE8-4BDA-BF6F-451976CDB065}" presName="hierChild4" presStyleCnt="0"/>
      <dgm:spPr/>
    </dgm:pt>
    <dgm:pt modelId="{784BFE7C-0E1F-4904-94BB-EB0993ADA68A}" type="pres">
      <dgm:prSet presAssocID="{C102C9C5-1DE8-4BDA-BF6F-451976CDB065}" presName="hierChild5" presStyleCnt="0"/>
      <dgm:spPr/>
    </dgm:pt>
    <dgm:pt modelId="{C970103F-453F-4017-AC1A-45B64311A885}" type="pres">
      <dgm:prSet presAssocID="{755990E3-4C42-4BB5-B58A-A26B42A8EA1D}" presName="Name35" presStyleLbl="parChTrans1D2" presStyleIdx="1" presStyleCnt="3"/>
      <dgm:spPr/>
    </dgm:pt>
    <dgm:pt modelId="{A1834848-A1DE-44ED-890E-37A084B6E3E8}" type="pres">
      <dgm:prSet presAssocID="{68C5651D-6B1A-46A4-AD65-C197DE9EA250}" presName="hierRoot2" presStyleCnt="0">
        <dgm:presLayoutVars>
          <dgm:hierBranch/>
        </dgm:presLayoutVars>
      </dgm:prSet>
      <dgm:spPr/>
    </dgm:pt>
    <dgm:pt modelId="{374094B8-678B-4EBB-8681-BE529AA29336}" type="pres">
      <dgm:prSet presAssocID="{68C5651D-6B1A-46A4-AD65-C197DE9EA250}" presName="rootComposite" presStyleCnt="0"/>
      <dgm:spPr/>
    </dgm:pt>
    <dgm:pt modelId="{F0F43C64-ADB1-4C0D-9B55-2EAF7DE14299}" type="pres">
      <dgm:prSet presAssocID="{68C5651D-6B1A-46A4-AD65-C197DE9EA250}" presName="rootText" presStyleLbl="node2" presStyleIdx="1" presStyleCnt="3">
        <dgm:presLayoutVars>
          <dgm:chPref val="3"/>
        </dgm:presLayoutVars>
      </dgm:prSet>
      <dgm:spPr/>
    </dgm:pt>
    <dgm:pt modelId="{805C32FF-BC84-405B-9938-5E2ED48B02E3}" type="pres">
      <dgm:prSet presAssocID="{68C5651D-6B1A-46A4-AD65-C197DE9EA250}" presName="rootConnector" presStyleLbl="node2" presStyleIdx="1" presStyleCnt="3"/>
      <dgm:spPr/>
    </dgm:pt>
    <dgm:pt modelId="{1B22A124-F06C-4592-B05B-B60C39826A15}" type="pres">
      <dgm:prSet presAssocID="{68C5651D-6B1A-46A4-AD65-C197DE9EA250}" presName="hierChild4" presStyleCnt="0"/>
      <dgm:spPr/>
    </dgm:pt>
    <dgm:pt modelId="{66876922-5B16-445C-8605-8D5035B0B9D9}" type="pres">
      <dgm:prSet presAssocID="{68C5651D-6B1A-46A4-AD65-C197DE9EA250}" presName="hierChild5" presStyleCnt="0"/>
      <dgm:spPr/>
    </dgm:pt>
    <dgm:pt modelId="{5C9B4879-0786-42A4-BFB1-41E3375AD1C5}" type="pres">
      <dgm:prSet presAssocID="{26718AD4-00F1-468E-9BD9-37C61EF5C06C}" presName="Name35" presStyleLbl="parChTrans1D2" presStyleIdx="2" presStyleCnt="3"/>
      <dgm:spPr/>
    </dgm:pt>
    <dgm:pt modelId="{5012AE92-584E-47A1-9C6B-E8FBDA4E0B84}" type="pres">
      <dgm:prSet presAssocID="{ABA3F0B7-830A-4C0B-81BA-C74BAFF53212}" presName="hierRoot2" presStyleCnt="0">
        <dgm:presLayoutVars>
          <dgm:hierBranch/>
        </dgm:presLayoutVars>
      </dgm:prSet>
      <dgm:spPr/>
    </dgm:pt>
    <dgm:pt modelId="{3D80043D-A2F5-4987-A7DC-A50FE10DF068}" type="pres">
      <dgm:prSet presAssocID="{ABA3F0B7-830A-4C0B-81BA-C74BAFF53212}" presName="rootComposite" presStyleCnt="0"/>
      <dgm:spPr/>
    </dgm:pt>
    <dgm:pt modelId="{F06F17A3-3BB3-4FD9-B051-12B3228F881C}" type="pres">
      <dgm:prSet presAssocID="{ABA3F0B7-830A-4C0B-81BA-C74BAFF53212}" presName="rootText" presStyleLbl="node2" presStyleIdx="2" presStyleCnt="3">
        <dgm:presLayoutVars>
          <dgm:chPref val="3"/>
        </dgm:presLayoutVars>
      </dgm:prSet>
      <dgm:spPr/>
    </dgm:pt>
    <dgm:pt modelId="{02F63B77-EF27-4F28-84A7-297E87CD770D}" type="pres">
      <dgm:prSet presAssocID="{ABA3F0B7-830A-4C0B-81BA-C74BAFF53212}" presName="rootConnector" presStyleLbl="node2" presStyleIdx="2" presStyleCnt="3"/>
      <dgm:spPr/>
    </dgm:pt>
    <dgm:pt modelId="{26F506D8-A35D-45C6-82F8-AC51E8F4B21D}" type="pres">
      <dgm:prSet presAssocID="{ABA3F0B7-830A-4C0B-81BA-C74BAFF53212}" presName="hierChild4" presStyleCnt="0"/>
      <dgm:spPr/>
    </dgm:pt>
    <dgm:pt modelId="{CD9E0CA7-CC79-404A-B37D-1199D31226B0}" type="pres">
      <dgm:prSet presAssocID="{ABA3F0B7-830A-4C0B-81BA-C74BAFF53212}" presName="hierChild5" presStyleCnt="0"/>
      <dgm:spPr/>
    </dgm:pt>
    <dgm:pt modelId="{A34773AC-F91E-40A5-B78F-2AF747CBF617}" type="pres">
      <dgm:prSet presAssocID="{3020199A-B10D-4E77-A5DD-D15956A0AFB3}" presName="Name111" presStyleLbl="parChTrans1D3" presStyleIdx="0" presStyleCnt="1"/>
      <dgm:spPr/>
    </dgm:pt>
    <dgm:pt modelId="{6E8F6F50-FBD4-4DA4-BDD4-CBAE2B593517}" type="pres">
      <dgm:prSet presAssocID="{DFFA3812-7002-451E-800F-3578438EACBB}" presName="hierRoot3" presStyleCnt="0">
        <dgm:presLayoutVars>
          <dgm:hierBranch/>
        </dgm:presLayoutVars>
      </dgm:prSet>
      <dgm:spPr/>
    </dgm:pt>
    <dgm:pt modelId="{33079C8C-B4C5-498E-9045-229B745A40FE}" type="pres">
      <dgm:prSet presAssocID="{DFFA3812-7002-451E-800F-3578438EACBB}" presName="rootComposite3" presStyleCnt="0"/>
      <dgm:spPr/>
    </dgm:pt>
    <dgm:pt modelId="{9FB5534F-34C6-4590-B981-7BB2E6A32113}" type="pres">
      <dgm:prSet presAssocID="{DFFA3812-7002-451E-800F-3578438EACBB}" presName="rootText3" presStyleLbl="asst2" presStyleIdx="0" presStyleCnt="1">
        <dgm:presLayoutVars>
          <dgm:chPref val="3"/>
        </dgm:presLayoutVars>
      </dgm:prSet>
      <dgm:spPr/>
    </dgm:pt>
    <dgm:pt modelId="{D70D7937-19E2-4699-A566-F3747677B4EC}" type="pres">
      <dgm:prSet presAssocID="{DFFA3812-7002-451E-800F-3578438EACBB}" presName="rootConnector3" presStyleLbl="asst2" presStyleIdx="0" presStyleCnt="1"/>
      <dgm:spPr/>
    </dgm:pt>
    <dgm:pt modelId="{F57A6B25-E495-45DC-9E84-5D7F6C140F4F}" type="pres">
      <dgm:prSet presAssocID="{DFFA3812-7002-451E-800F-3578438EACBB}" presName="hierChild6" presStyleCnt="0"/>
      <dgm:spPr/>
    </dgm:pt>
    <dgm:pt modelId="{EAB02EDE-B5CA-49EA-A773-05CF62B87ABB}" type="pres">
      <dgm:prSet presAssocID="{DFFA3812-7002-451E-800F-3578438EACBB}" presName="hierChild7" presStyleCnt="0"/>
      <dgm:spPr/>
    </dgm:pt>
    <dgm:pt modelId="{626F3924-6C2B-4664-8869-D7CEFC41D3E5}" type="pres">
      <dgm:prSet presAssocID="{FDB64F5C-3365-4A4A-9E68-6C3C4AE806DB}" presName="hierChild3" presStyleCnt="0"/>
      <dgm:spPr/>
    </dgm:pt>
  </dgm:ptLst>
  <dgm:cxnLst>
    <dgm:cxn modelId="{B8155565-8B70-4D7B-8DC3-2F09FEAD0BF6}" type="presOf" srcId="{755990E3-4C42-4BB5-B58A-A26B42A8EA1D}" destId="{C970103F-453F-4017-AC1A-45B64311A885}" srcOrd="0" destOrd="0" presId="urn:microsoft.com/office/officeart/2005/8/layout/orgChart1"/>
    <dgm:cxn modelId="{B327B81C-8C1A-4596-864B-F27E6DEFD056}" type="presOf" srcId="{C102C9C5-1DE8-4BDA-BF6F-451976CDB065}" destId="{03B0BF02-CAC3-4A86-B538-97B9A2444E9F}" srcOrd="0" destOrd="0" presId="urn:microsoft.com/office/officeart/2005/8/layout/orgChart1"/>
    <dgm:cxn modelId="{DB29056C-45F1-4305-B757-F184D7F08251}" srcId="{FDB64F5C-3365-4A4A-9E68-6C3C4AE806DB}" destId="{C102C9C5-1DE8-4BDA-BF6F-451976CDB065}" srcOrd="0" destOrd="0" parTransId="{94A20D4E-F9F7-4535-BC5B-71A9E8C19E1B}" sibTransId="{546C416B-797C-40EA-BEFF-7DC7141AEB6C}"/>
    <dgm:cxn modelId="{A250CD4E-E0E7-4A4F-9FB8-2F5C4EB25A77}" type="presOf" srcId="{C102C9C5-1DE8-4BDA-BF6F-451976CDB065}" destId="{42B885FE-5391-44EB-B436-99D19C33AF16}" srcOrd="1" destOrd="0" presId="urn:microsoft.com/office/officeart/2005/8/layout/orgChart1"/>
    <dgm:cxn modelId="{13DA7DB4-A006-4B94-8E7B-C030D6B26E42}" type="presOf" srcId="{DFFA3812-7002-451E-800F-3578438EACBB}" destId="{D70D7937-19E2-4699-A566-F3747677B4EC}" srcOrd="1" destOrd="0" presId="urn:microsoft.com/office/officeart/2005/8/layout/orgChart1"/>
    <dgm:cxn modelId="{E6AE32DE-21DD-46BE-A6C9-9770916764E8}" srcId="{BA77A081-7235-4F9D-8590-29A3123062BC}" destId="{FDB64F5C-3365-4A4A-9E68-6C3C4AE806DB}" srcOrd="0" destOrd="0" parTransId="{849D80C9-D7E6-4D6A-846A-E668DF312085}" sibTransId="{B3211210-CD3C-4631-B36B-BA5BC1B3033A}"/>
    <dgm:cxn modelId="{403FBF87-1B82-4571-8714-2B6EE0C1C241}" type="presOf" srcId="{FDB64F5C-3365-4A4A-9E68-6C3C4AE806DB}" destId="{3D99E39B-C087-47E9-B1AB-0C644AB26F02}" srcOrd="1" destOrd="0" presId="urn:microsoft.com/office/officeart/2005/8/layout/orgChart1"/>
    <dgm:cxn modelId="{7966D2F2-E5B6-49DE-A5E6-D72C217F8DB2}" type="presOf" srcId="{BA77A081-7235-4F9D-8590-29A3123062BC}" destId="{D9336ACB-6619-4005-91FA-7329A64D7804}" srcOrd="0" destOrd="0" presId="urn:microsoft.com/office/officeart/2005/8/layout/orgChart1"/>
    <dgm:cxn modelId="{38E653FD-766A-46C1-85C4-E2459ACD9B0B}" type="presOf" srcId="{68C5651D-6B1A-46A4-AD65-C197DE9EA250}" destId="{F0F43C64-ADB1-4C0D-9B55-2EAF7DE14299}" srcOrd="0" destOrd="0" presId="urn:microsoft.com/office/officeart/2005/8/layout/orgChart1"/>
    <dgm:cxn modelId="{7A0D8F56-941A-45EA-A324-CF784E61218A}" srcId="{ABA3F0B7-830A-4C0B-81BA-C74BAFF53212}" destId="{DFFA3812-7002-451E-800F-3578438EACBB}" srcOrd="0" destOrd="0" parTransId="{3020199A-B10D-4E77-A5DD-D15956A0AFB3}" sibTransId="{F14E5854-FB8A-42EB-90B3-F1AA2E2D9A8C}"/>
    <dgm:cxn modelId="{E06DF8B7-C11C-48EB-A92A-7A38F55126C7}" type="presOf" srcId="{26718AD4-00F1-468E-9BD9-37C61EF5C06C}" destId="{5C9B4879-0786-42A4-BFB1-41E3375AD1C5}" srcOrd="0" destOrd="0" presId="urn:microsoft.com/office/officeart/2005/8/layout/orgChart1"/>
    <dgm:cxn modelId="{154CFBC2-5203-43EE-B605-6ACB44861D13}" type="presOf" srcId="{FDB64F5C-3365-4A4A-9E68-6C3C4AE806DB}" destId="{6B0A5EAF-AF57-4782-9FA3-2133F10A9956}" srcOrd="0" destOrd="0" presId="urn:microsoft.com/office/officeart/2005/8/layout/orgChart1"/>
    <dgm:cxn modelId="{8E894CB8-5CBE-4961-831D-3552CF210BA7}" type="presOf" srcId="{ABA3F0B7-830A-4C0B-81BA-C74BAFF53212}" destId="{F06F17A3-3BB3-4FD9-B051-12B3228F881C}" srcOrd="0" destOrd="0" presId="urn:microsoft.com/office/officeart/2005/8/layout/orgChart1"/>
    <dgm:cxn modelId="{125AFC43-1F0C-46FA-AB26-F4E100DA8274}" type="presOf" srcId="{3020199A-B10D-4E77-A5DD-D15956A0AFB3}" destId="{A34773AC-F91E-40A5-B78F-2AF747CBF617}" srcOrd="0" destOrd="0" presId="urn:microsoft.com/office/officeart/2005/8/layout/orgChart1"/>
    <dgm:cxn modelId="{C8A6DAF1-C61F-4DF6-8383-597DDA90B11B}" srcId="{FDB64F5C-3365-4A4A-9E68-6C3C4AE806DB}" destId="{68C5651D-6B1A-46A4-AD65-C197DE9EA250}" srcOrd="1" destOrd="0" parTransId="{755990E3-4C42-4BB5-B58A-A26B42A8EA1D}" sibTransId="{2643BE8F-5DBE-4F21-8209-19B9031E8C5F}"/>
    <dgm:cxn modelId="{8047A831-400B-4526-B011-AF6D411CCCB0}" srcId="{FDB64F5C-3365-4A4A-9E68-6C3C4AE806DB}" destId="{ABA3F0B7-830A-4C0B-81BA-C74BAFF53212}" srcOrd="2" destOrd="0" parTransId="{26718AD4-00F1-468E-9BD9-37C61EF5C06C}" sibTransId="{031610BE-F9F5-488F-BB34-557290558183}"/>
    <dgm:cxn modelId="{9384B475-6723-4210-8070-40F3E040270C}" type="presOf" srcId="{68C5651D-6B1A-46A4-AD65-C197DE9EA250}" destId="{805C32FF-BC84-405B-9938-5E2ED48B02E3}" srcOrd="1" destOrd="0" presId="urn:microsoft.com/office/officeart/2005/8/layout/orgChart1"/>
    <dgm:cxn modelId="{1F6A54E3-D58F-4F11-9F61-5CF964FD4808}" type="presOf" srcId="{94A20D4E-F9F7-4535-BC5B-71A9E8C19E1B}" destId="{8D76FFAF-4F4D-4273-A794-21294BC0C1F9}" srcOrd="0" destOrd="0" presId="urn:microsoft.com/office/officeart/2005/8/layout/orgChart1"/>
    <dgm:cxn modelId="{A4C09630-B5D5-487E-B551-98AAF07B2578}" type="presOf" srcId="{DFFA3812-7002-451E-800F-3578438EACBB}" destId="{9FB5534F-34C6-4590-B981-7BB2E6A32113}" srcOrd="0" destOrd="0" presId="urn:microsoft.com/office/officeart/2005/8/layout/orgChart1"/>
    <dgm:cxn modelId="{BD1A385F-3B80-4F51-9FD0-308084F71728}" type="presOf" srcId="{ABA3F0B7-830A-4C0B-81BA-C74BAFF53212}" destId="{02F63B77-EF27-4F28-84A7-297E87CD770D}" srcOrd="1" destOrd="0" presId="urn:microsoft.com/office/officeart/2005/8/layout/orgChart1"/>
    <dgm:cxn modelId="{99D58F36-FFC5-434A-A7A2-62633AD657EF}" type="presParOf" srcId="{D9336ACB-6619-4005-91FA-7329A64D7804}" destId="{D8C729CA-7C1D-4033-ADDA-7E3D07BF77BC}" srcOrd="0" destOrd="0" presId="urn:microsoft.com/office/officeart/2005/8/layout/orgChart1"/>
    <dgm:cxn modelId="{25B12EFE-BAFB-4FD4-98D4-315BA1ED019C}" type="presParOf" srcId="{D8C729CA-7C1D-4033-ADDA-7E3D07BF77BC}" destId="{79140D12-7BAC-480A-8EB7-53AE2401B13B}" srcOrd="0" destOrd="0" presId="urn:microsoft.com/office/officeart/2005/8/layout/orgChart1"/>
    <dgm:cxn modelId="{F96E3DBE-470B-4BCE-91BE-AA1130401511}" type="presParOf" srcId="{79140D12-7BAC-480A-8EB7-53AE2401B13B}" destId="{6B0A5EAF-AF57-4782-9FA3-2133F10A9956}" srcOrd="0" destOrd="0" presId="urn:microsoft.com/office/officeart/2005/8/layout/orgChart1"/>
    <dgm:cxn modelId="{820FC691-4EC3-4DBA-A42A-7AB2F7F497E8}" type="presParOf" srcId="{79140D12-7BAC-480A-8EB7-53AE2401B13B}" destId="{3D99E39B-C087-47E9-B1AB-0C644AB26F02}" srcOrd="1" destOrd="0" presId="urn:microsoft.com/office/officeart/2005/8/layout/orgChart1"/>
    <dgm:cxn modelId="{2F57D427-7D3E-4169-9130-722B13788201}" type="presParOf" srcId="{D8C729CA-7C1D-4033-ADDA-7E3D07BF77BC}" destId="{5DF2C491-86C4-423D-A628-EE20FBB83E93}" srcOrd="1" destOrd="0" presId="urn:microsoft.com/office/officeart/2005/8/layout/orgChart1"/>
    <dgm:cxn modelId="{58B057BD-5139-424E-B0D4-F9F57D262408}" type="presParOf" srcId="{5DF2C491-86C4-423D-A628-EE20FBB83E93}" destId="{8D76FFAF-4F4D-4273-A794-21294BC0C1F9}" srcOrd="0" destOrd="0" presId="urn:microsoft.com/office/officeart/2005/8/layout/orgChart1"/>
    <dgm:cxn modelId="{DBE7F3B0-8CFB-4A35-BFDB-838DB9CCFBDA}" type="presParOf" srcId="{5DF2C491-86C4-423D-A628-EE20FBB83E93}" destId="{E3D3A398-D0D1-4355-9E9D-090CEAE148E7}" srcOrd="1" destOrd="0" presId="urn:microsoft.com/office/officeart/2005/8/layout/orgChart1"/>
    <dgm:cxn modelId="{5E22B4C3-ACEC-4AD4-9954-1A8043A1613D}" type="presParOf" srcId="{E3D3A398-D0D1-4355-9E9D-090CEAE148E7}" destId="{12B0D78E-CB8E-4805-AE71-77FC18FBDA9A}" srcOrd="0" destOrd="0" presId="urn:microsoft.com/office/officeart/2005/8/layout/orgChart1"/>
    <dgm:cxn modelId="{F83A594A-A985-46EB-AFE9-F44F8018BA8D}" type="presParOf" srcId="{12B0D78E-CB8E-4805-AE71-77FC18FBDA9A}" destId="{03B0BF02-CAC3-4A86-B538-97B9A2444E9F}" srcOrd="0" destOrd="0" presId="urn:microsoft.com/office/officeart/2005/8/layout/orgChart1"/>
    <dgm:cxn modelId="{29413473-7115-4CC2-8C4C-73786DD61C3A}" type="presParOf" srcId="{12B0D78E-CB8E-4805-AE71-77FC18FBDA9A}" destId="{42B885FE-5391-44EB-B436-99D19C33AF16}" srcOrd="1" destOrd="0" presId="urn:microsoft.com/office/officeart/2005/8/layout/orgChart1"/>
    <dgm:cxn modelId="{BE3A9019-04C1-44B1-AB2D-826B0B1BC30D}" type="presParOf" srcId="{E3D3A398-D0D1-4355-9E9D-090CEAE148E7}" destId="{F81FC08E-B5AA-4DE4-B05E-81B9678E8491}" srcOrd="1" destOrd="0" presId="urn:microsoft.com/office/officeart/2005/8/layout/orgChart1"/>
    <dgm:cxn modelId="{20D99B42-858C-4D18-95C1-F07D566D2212}" type="presParOf" srcId="{E3D3A398-D0D1-4355-9E9D-090CEAE148E7}" destId="{784BFE7C-0E1F-4904-94BB-EB0993ADA68A}" srcOrd="2" destOrd="0" presId="urn:microsoft.com/office/officeart/2005/8/layout/orgChart1"/>
    <dgm:cxn modelId="{00AEE441-9A2D-4EAA-97A3-8ECC62EA42CB}" type="presParOf" srcId="{5DF2C491-86C4-423D-A628-EE20FBB83E93}" destId="{C970103F-453F-4017-AC1A-45B64311A885}" srcOrd="2" destOrd="0" presId="urn:microsoft.com/office/officeart/2005/8/layout/orgChart1"/>
    <dgm:cxn modelId="{0B996537-69A8-45C7-ABC9-D93F408443A9}" type="presParOf" srcId="{5DF2C491-86C4-423D-A628-EE20FBB83E93}" destId="{A1834848-A1DE-44ED-890E-37A084B6E3E8}" srcOrd="3" destOrd="0" presId="urn:microsoft.com/office/officeart/2005/8/layout/orgChart1"/>
    <dgm:cxn modelId="{68AF9E31-F34D-41D3-80C3-A65787B549BD}" type="presParOf" srcId="{A1834848-A1DE-44ED-890E-37A084B6E3E8}" destId="{374094B8-678B-4EBB-8681-BE529AA29336}" srcOrd="0" destOrd="0" presId="urn:microsoft.com/office/officeart/2005/8/layout/orgChart1"/>
    <dgm:cxn modelId="{E983DCC5-B83B-4FF2-8514-5A5D942F5566}" type="presParOf" srcId="{374094B8-678B-4EBB-8681-BE529AA29336}" destId="{F0F43C64-ADB1-4C0D-9B55-2EAF7DE14299}" srcOrd="0" destOrd="0" presId="urn:microsoft.com/office/officeart/2005/8/layout/orgChart1"/>
    <dgm:cxn modelId="{05D4FAFA-6394-41AA-A4B2-EEE52A385E6B}" type="presParOf" srcId="{374094B8-678B-4EBB-8681-BE529AA29336}" destId="{805C32FF-BC84-405B-9938-5E2ED48B02E3}" srcOrd="1" destOrd="0" presId="urn:microsoft.com/office/officeart/2005/8/layout/orgChart1"/>
    <dgm:cxn modelId="{8E4A8DC0-5BAD-4171-AE93-9904AE713B74}" type="presParOf" srcId="{A1834848-A1DE-44ED-890E-37A084B6E3E8}" destId="{1B22A124-F06C-4592-B05B-B60C39826A15}" srcOrd="1" destOrd="0" presId="urn:microsoft.com/office/officeart/2005/8/layout/orgChart1"/>
    <dgm:cxn modelId="{32A2D7B5-82BF-46FE-A6E7-113A7FB40FD8}" type="presParOf" srcId="{A1834848-A1DE-44ED-890E-37A084B6E3E8}" destId="{66876922-5B16-445C-8605-8D5035B0B9D9}" srcOrd="2" destOrd="0" presId="urn:microsoft.com/office/officeart/2005/8/layout/orgChart1"/>
    <dgm:cxn modelId="{86A1298B-7E1A-45CC-9AF4-C5FDF2E52998}" type="presParOf" srcId="{5DF2C491-86C4-423D-A628-EE20FBB83E93}" destId="{5C9B4879-0786-42A4-BFB1-41E3375AD1C5}" srcOrd="4" destOrd="0" presId="urn:microsoft.com/office/officeart/2005/8/layout/orgChart1"/>
    <dgm:cxn modelId="{65E905EE-0F0E-4F76-AC99-5BDFF4824DAB}" type="presParOf" srcId="{5DF2C491-86C4-423D-A628-EE20FBB83E93}" destId="{5012AE92-584E-47A1-9C6B-E8FBDA4E0B84}" srcOrd="5" destOrd="0" presId="urn:microsoft.com/office/officeart/2005/8/layout/orgChart1"/>
    <dgm:cxn modelId="{3F001CD7-40E1-4675-B5EE-B47AC3E04365}" type="presParOf" srcId="{5012AE92-584E-47A1-9C6B-E8FBDA4E0B84}" destId="{3D80043D-A2F5-4987-A7DC-A50FE10DF068}" srcOrd="0" destOrd="0" presId="urn:microsoft.com/office/officeart/2005/8/layout/orgChart1"/>
    <dgm:cxn modelId="{FB0AE05F-9E96-4760-9146-05A61142FF31}" type="presParOf" srcId="{3D80043D-A2F5-4987-A7DC-A50FE10DF068}" destId="{F06F17A3-3BB3-4FD9-B051-12B3228F881C}" srcOrd="0" destOrd="0" presId="urn:microsoft.com/office/officeart/2005/8/layout/orgChart1"/>
    <dgm:cxn modelId="{5015C686-8567-4574-B2DD-B8BA0D67ED24}" type="presParOf" srcId="{3D80043D-A2F5-4987-A7DC-A50FE10DF068}" destId="{02F63B77-EF27-4F28-84A7-297E87CD770D}" srcOrd="1" destOrd="0" presId="urn:microsoft.com/office/officeart/2005/8/layout/orgChart1"/>
    <dgm:cxn modelId="{E55AA283-F026-4563-AF7A-AF2DABC85590}" type="presParOf" srcId="{5012AE92-584E-47A1-9C6B-E8FBDA4E0B84}" destId="{26F506D8-A35D-45C6-82F8-AC51E8F4B21D}" srcOrd="1" destOrd="0" presId="urn:microsoft.com/office/officeart/2005/8/layout/orgChart1"/>
    <dgm:cxn modelId="{C53E24FD-EB38-4E26-9E48-BFAF52CC5896}" type="presParOf" srcId="{5012AE92-584E-47A1-9C6B-E8FBDA4E0B84}" destId="{CD9E0CA7-CC79-404A-B37D-1199D31226B0}" srcOrd="2" destOrd="0" presId="urn:microsoft.com/office/officeart/2005/8/layout/orgChart1"/>
    <dgm:cxn modelId="{64D5389D-F5AA-4246-A31C-07E20FB70FDA}" type="presParOf" srcId="{CD9E0CA7-CC79-404A-B37D-1199D31226B0}" destId="{A34773AC-F91E-40A5-B78F-2AF747CBF617}" srcOrd="0" destOrd="0" presId="urn:microsoft.com/office/officeart/2005/8/layout/orgChart1"/>
    <dgm:cxn modelId="{8AE7ED85-E3B6-498E-9521-802B81758499}" type="presParOf" srcId="{CD9E0CA7-CC79-404A-B37D-1199D31226B0}" destId="{6E8F6F50-FBD4-4DA4-BDD4-CBAE2B593517}" srcOrd="1" destOrd="0" presId="urn:microsoft.com/office/officeart/2005/8/layout/orgChart1"/>
    <dgm:cxn modelId="{0A3971FF-29FC-445B-AB02-DB059C291935}" type="presParOf" srcId="{6E8F6F50-FBD4-4DA4-BDD4-CBAE2B593517}" destId="{33079C8C-B4C5-498E-9045-229B745A40FE}" srcOrd="0" destOrd="0" presId="urn:microsoft.com/office/officeart/2005/8/layout/orgChart1"/>
    <dgm:cxn modelId="{D8DDFF43-297D-40FF-BADC-A49601006D65}" type="presParOf" srcId="{33079C8C-B4C5-498E-9045-229B745A40FE}" destId="{9FB5534F-34C6-4590-B981-7BB2E6A32113}" srcOrd="0" destOrd="0" presId="urn:microsoft.com/office/officeart/2005/8/layout/orgChart1"/>
    <dgm:cxn modelId="{1EDDDD54-595A-44F4-93FA-25ECA6DBD152}" type="presParOf" srcId="{33079C8C-B4C5-498E-9045-229B745A40FE}" destId="{D70D7937-19E2-4699-A566-F3747677B4EC}" srcOrd="1" destOrd="0" presId="urn:microsoft.com/office/officeart/2005/8/layout/orgChart1"/>
    <dgm:cxn modelId="{5DFEDE5F-FB8C-4A12-891B-FA60B8BE06DA}" type="presParOf" srcId="{6E8F6F50-FBD4-4DA4-BDD4-CBAE2B593517}" destId="{F57A6B25-E495-45DC-9E84-5D7F6C140F4F}" srcOrd="1" destOrd="0" presId="urn:microsoft.com/office/officeart/2005/8/layout/orgChart1"/>
    <dgm:cxn modelId="{BD3BB110-11BF-4F98-9FD6-4E7A8631B69F}" type="presParOf" srcId="{6E8F6F50-FBD4-4DA4-BDD4-CBAE2B593517}" destId="{EAB02EDE-B5CA-49EA-A773-05CF62B87ABB}" srcOrd="2" destOrd="0" presId="urn:microsoft.com/office/officeart/2005/8/layout/orgChart1"/>
    <dgm:cxn modelId="{1E2029A4-4FC4-47B0-95E4-6CF82096340B}" type="presParOf" srcId="{D8C729CA-7C1D-4033-ADDA-7E3D07BF77BC}" destId="{626F3924-6C2B-4664-8869-D7CEFC41D3E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4773AC-F91E-40A5-B78F-2AF747CBF617}">
      <dsp:nvSpPr>
        <dsp:cNvPr id="0" name=""/>
        <dsp:cNvSpPr/>
      </dsp:nvSpPr>
      <dsp:spPr>
        <a:xfrm>
          <a:off x="3932230" y="1572989"/>
          <a:ext cx="136456" cy="597810"/>
        </a:xfrm>
        <a:custGeom>
          <a:avLst/>
          <a:gdLst/>
          <a:ahLst/>
          <a:cxnLst/>
          <a:rect l="0" t="0" r="0" b="0"/>
          <a:pathLst>
            <a:path>
              <a:moveTo>
                <a:pt x="136456" y="0"/>
              </a:moveTo>
              <a:lnTo>
                <a:pt x="136456" y="597810"/>
              </a:lnTo>
              <a:lnTo>
                <a:pt x="0" y="5978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B4879-0786-42A4-BFB1-41E3375AD1C5}">
      <dsp:nvSpPr>
        <dsp:cNvPr id="0" name=""/>
        <dsp:cNvSpPr/>
      </dsp:nvSpPr>
      <dsp:spPr>
        <a:xfrm>
          <a:off x="2496184" y="650281"/>
          <a:ext cx="1572502" cy="272913"/>
        </a:xfrm>
        <a:custGeom>
          <a:avLst/>
          <a:gdLst/>
          <a:ahLst/>
          <a:cxnLst/>
          <a:rect l="0" t="0" r="0" b="0"/>
          <a:pathLst>
            <a:path>
              <a:moveTo>
                <a:pt x="0" y="0"/>
              </a:moveTo>
              <a:lnTo>
                <a:pt x="0" y="136456"/>
              </a:lnTo>
              <a:lnTo>
                <a:pt x="1572502" y="136456"/>
              </a:lnTo>
              <a:lnTo>
                <a:pt x="1572502" y="2729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0103F-453F-4017-AC1A-45B64311A885}">
      <dsp:nvSpPr>
        <dsp:cNvPr id="0" name=""/>
        <dsp:cNvSpPr/>
      </dsp:nvSpPr>
      <dsp:spPr>
        <a:xfrm>
          <a:off x="2450464" y="650281"/>
          <a:ext cx="91440" cy="272913"/>
        </a:xfrm>
        <a:custGeom>
          <a:avLst/>
          <a:gdLst/>
          <a:ahLst/>
          <a:cxnLst/>
          <a:rect l="0" t="0" r="0" b="0"/>
          <a:pathLst>
            <a:path>
              <a:moveTo>
                <a:pt x="45720" y="0"/>
              </a:moveTo>
              <a:lnTo>
                <a:pt x="45720" y="2729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6FFAF-4F4D-4273-A794-21294BC0C1F9}">
      <dsp:nvSpPr>
        <dsp:cNvPr id="0" name=""/>
        <dsp:cNvSpPr/>
      </dsp:nvSpPr>
      <dsp:spPr>
        <a:xfrm>
          <a:off x="923682" y="650281"/>
          <a:ext cx="1572502" cy="272913"/>
        </a:xfrm>
        <a:custGeom>
          <a:avLst/>
          <a:gdLst/>
          <a:ahLst/>
          <a:cxnLst/>
          <a:rect l="0" t="0" r="0" b="0"/>
          <a:pathLst>
            <a:path>
              <a:moveTo>
                <a:pt x="1572502" y="0"/>
              </a:moveTo>
              <a:lnTo>
                <a:pt x="1572502" y="136456"/>
              </a:lnTo>
              <a:lnTo>
                <a:pt x="0" y="136456"/>
              </a:lnTo>
              <a:lnTo>
                <a:pt x="0" y="2729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A5EAF-AF57-4782-9FA3-2133F10A9956}">
      <dsp:nvSpPr>
        <dsp:cNvPr id="0" name=""/>
        <dsp:cNvSpPr/>
      </dsp:nvSpPr>
      <dsp:spPr>
        <a:xfrm>
          <a:off x="1846390" y="487"/>
          <a:ext cx="1299588" cy="64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b="1" i="0" u="none" strike="noStrike" kern="1200" baseline="0" smtClean="0">
              <a:latin typeface="Calibri" panose="020F0502020204030204" pitchFamily="34" charset="0"/>
            </a:rPr>
            <a:t>Headteacher</a:t>
          </a:r>
          <a:endParaRPr lang="en-GB" sz="1800" kern="1200" smtClean="0"/>
        </a:p>
      </dsp:txBody>
      <dsp:txXfrm>
        <a:off x="1846390" y="487"/>
        <a:ext cx="1299588" cy="649794"/>
      </dsp:txXfrm>
    </dsp:sp>
    <dsp:sp modelId="{03B0BF02-CAC3-4A86-B538-97B9A2444E9F}">
      <dsp:nvSpPr>
        <dsp:cNvPr id="0" name=""/>
        <dsp:cNvSpPr/>
      </dsp:nvSpPr>
      <dsp:spPr>
        <a:xfrm>
          <a:off x="273888" y="923195"/>
          <a:ext cx="1299588" cy="64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b="1" i="0" u="none" strike="noStrike" kern="1200" baseline="0" smtClean="0">
              <a:latin typeface="Calibri" panose="020F0502020204030204" pitchFamily="34" charset="0"/>
            </a:rPr>
            <a:t>Classroom Teacher</a:t>
          </a:r>
          <a:endParaRPr lang="en-GB" sz="1800" kern="1200" smtClean="0"/>
        </a:p>
      </dsp:txBody>
      <dsp:txXfrm>
        <a:off x="273888" y="923195"/>
        <a:ext cx="1299588" cy="649794"/>
      </dsp:txXfrm>
    </dsp:sp>
    <dsp:sp modelId="{F0F43C64-ADB1-4C0D-9B55-2EAF7DE14299}">
      <dsp:nvSpPr>
        <dsp:cNvPr id="0" name=""/>
        <dsp:cNvSpPr/>
      </dsp:nvSpPr>
      <dsp:spPr>
        <a:xfrm>
          <a:off x="1846390" y="923195"/>
          <a:ext cx="1299588" cy="64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b="1" i="0" u="none" strike="noStrike" kern="1200" baseline="0" smtClean="0">
              <a:latin typeface="Calibri" panose="020F0502020204030204" pitchFamily="34" charset="0"/>
            </a:rPr>
            <a:t>Classroom Teacher</a:t>
          </a:r>
          <a:endParaRPr lang="en-GB" sz="1800" kern="1200" smtClean="0"/>
        </a:p>
      </dsp:txBody>
      <dsp:txXfrm>
        <a:off x="1846390" y="923195"/>
        <a:ext cx="1299588" cy="649794"/>
      </dsp:txXfrm>
    </dsp:sp>
    <dsp:sp modelId="{F06F17A3-3BB3-4FD9-B051-12B3228F881C}">
      <dsp:nvSpPr>
        <dsp:cNvPr id="0" name=""/>
        <dsp:cNvSpPr/>
      </dsp:nvSpPr>
      <dsp:spPr>
        <a:xfrm>
          <a:off x="3418892" y="923195"/>
          <a:ext cx="1299588" cy="64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l" defTabSz="800100" rtl="0">
            <a:lnSpc>
              <a:spcPct val="90000"/>
            </a:lnSpc>
            <a:spcBef>
              <a:spcPct val="0"/>
            </a:spcBef>
            <a:spcAft>
              <a:spcPct val="35000"/>
            </a:spcAft>
          </a:pPr>
          <a:r>
            <a:rPr lang="en-GB" sz="1800" b="1" i="0" u="none" strike="noStrike" kern="1200" baseline="0" smtClean="0">
              <a:latin typeface="Calibri" panose="020F0502020204030204" pitchFamily="34" charset="0"/>
            </a:rPr>
            <a:t>Classroom Teacher</a:t>
          </a:r>
          <a:endParaRPr lang="en-GB" sz="1800" kern="1200" smtClean="0"/>
        </a:p>
      </dsp:txBody>
      <dsp:txXfrm>
        <a:off x="3418892" y="923195"/>
        <a:ext cx="1299588" cy="649794"/>
      </dsp:txXfrm>
    </dsp:sp>
    <dsp:sp modelId="{9FB5534F-34C6-4590-B981-7BB2E6A32113}">
      <dsp:nvSpPr>
        <dsp:cNvPr id="0" name=""/>
        <dsp:cNvSpPr/>
      </dsp:nvSpPr>
      <dsp:spPr>
        <a:xfrm>
          <a:off x="2632641" y="1845903"/>
          <a:ext cx="1299588" cy="6497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GB" sz="1800" b="1" i="0" u="none" strike="noStrike" kern="1200" baseline="0" smtClean="0">
              <a:latin typeface="Calibri" panose="020F0502020204030204" pitchFamily="34" charset="0"/>
            </a:rPr>
            <a:t>Teaching Assistant</a:t>
          </a:r>
          <a:endParaRPr lang="en-GB" sz="1800" kern="1200" smtClean="0"/>
        </a:p>
      </dsp:txBody>
      <dsp:txXfrm>
        <a:off x="2632641" y="1845903"/>
        <a:ext cx="1299588" cy="649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Mitchell</dc:creator>
  <cp:keywords/>
  <dc:description/>
  <cp:lastModifiedBy>Helen Mitchell</cp:lastModifiedBy>
  <cp:revision>2</cp:revision>
  <dcterms:created xsi:type="dcterms:W3CDTF">2023-05-23T12:19:00Z</dcterms:created>
  <dcterms:modified xsi:type="dcterms:W3CDTF">2023-05-23T12:25:00Z</dcterms:modified>
</cp:coreProperties>
</file>