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3E" w:rsidRPr="00D15291" w:rsidRDefault="00664F3E" w:rsidP="00047500">
      <w:pPr>
        <w:spacing w:line="256" w:lineRule="auto"/>
        <w:rPr>
          <w:rFonts w:ascii="Comic Sans MS" w:hAnsi="Comic Sans MS"/>
          <w:sz w:val="32"/>
          <w:szCs w:val="32"/>
        </w:rPr>
      </w:pPr>
      <w:r w:rsidRPr="00D15291">
        <w:rPr>
          <w:rFonts w:ascii="Comic Sans MS" w:hAnsi="Comic Sans MS"/>
          <w:sz w:val="32"/>
          <w:szCs w:val="32"/>
        </w:rPr>
        <w:t>Thinking about learning a musical instrument?</w:t>
      </w:r>
      <w:r w:rsidR="00D15291" w:rsidRPr="00D15291">
        <w:rPr>
          <w:rFonts w:ascii="Comic Sans MS" w:hAnsi="Comic Sans MS"/>
          <w:sz w:val="32"/>
          <w:szCs w:val="32"/>
        </w:rPr>
        <w:t xml:space="preserve">  </w:t>
      </w:r>
    </w:p>
    <w:p w:rsidR="00664F3E" w:rsidRDefault="00D15291" w:rsidP="00664F3E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visit various local schools </w:t>
      </w:r>
      <w:r w:rsidR="00664F3E" w:rsidRPr="00664F3E">
        <w:rPr>
          <w:rFonts w:ascii="Comic Sans MS" w:hAnsi="Comic Sans MS"/>
          <w:sz w:val="24"/>
          <w:szCs w:val="24"/>
        </w:rPr>
        <w:t>on a weekly basis to deliver individual Piano and Brass lessons during school hour</w:t>
      </w:r>
      <w:r w:rsidR="00B13EE5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</w:t>
      </w:r>
      <w:r w:rsidR="00B13EE5">
        <w:rPr>
          <w:rFonts w:ascii="Comic Sans MS" w:hAnsi="Comic Sans MS"/>
          <w:sz w:val="24"/>
          <w:szCs w:val="24"/>
        </w:rPr>
        <w:t>to</w:t>
      </w:r>
      <w:r w:rsidR="00C0527A">
        <w:rPr>
          <w:rFonts w:ascii="Comic Sans MS" w:hAnsi="Comic Sans MS"/>
          <w:sz w:val="24"/>
          <w:szCs w:val="24"/>
        </w:rPr>
        <w:t xml:space="preserve"> complete</w:t>
      </w:r>
      <w:r w:rsidR="00B13EE5">
        <w:rPr>
          <w:rFonts w:ascii="Comic Sans MS" w:hAnsi="Comic Sans MS"/>
          <w:sz w:val="24"/>
          <w:szCs w:val="24"/>
        </w:rPr>
        <w:t xml:space="preserve"> beginners up to</w:t>
      </w:r>
      <w:r>
        <w:rPr>
          <w:rFonts w:ascii="Comic Sans MS" w:hAnsi="Comic Sans MS"/>
          <w:sz w:val="24"/>
          <w:szCs w:val="24"/>
        </w:rPr>
        <w:t xml:space="preserve"> grade 8 and beyond</w:t>
      </w:r>
      <w:r w:rsidR="00664F3E" w:rsidRPr="00664F3E">
        <w:rPr>
          <w:rFonts w:ascii="Comic Sans MS" w:hAnsi="Comic Sans MS"/>
          <w:sz w:val="24"/>
          <w:szCs w:val="24"/>
        </w:rPr>
        <w:t xml:space="preserve">.  </w:t>
      </w:r>
    </w:p>
    <w:p w:rsidR="00B13EE5" w:rsidRDefault="00247273" w:rsidP="00664F3E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</w:t>
      </w:r>
      <w:r w:rsidR="00047500">
        <w:rPr>
          <w:rFonts w:ascii="Comic Sans MS" w:hAnsi="Comic Sans MS"/>
          <w:sz w:val="24"/>
          <w:szCs w:val="24"/>
        </w:rPr>
        <w:t xml:space="preserve">ividual music lessons offer </w:t>
      </w:r>
      <w:r>
        <w:rPr>
          <w:rFonts w:ascii="Comic Sans MS" w:hAnsi="Comic Sans MS"/>
          <w:sz w:val="24"/>
          <w:szCs w:val="24"/>
        </w:rPr>
        <w:t>the opportunity to explore the musical instrument, musical traditions from around the world and the rudiments of music theory</w:t>
      </w:r>
      <w:r w:rsidR="005B4A7E">
        <w:rPr>
          <w:rFonts w:ascii="Comic Sans MS" w:hAnsi="Comic Sans MS"/>
          <w:sz w:val="24"/>
          <w:szCs w:val="24"/>
        </w:rPr>
        <w:t xml:space="preserve">. </w:t>
      </w:r>
      <w:r w:rsidR="00B13EE5">
        <w:rPr>
          <w:rFonts w:ascii="Comic Sans MS" w:hAnsi="Comic Sans MS"/>
          <w:sz w:val="24"/>
          <w:szCs w:val="24"/>
        </w:rPr>
        <w:t xml:space="preserve">   </w:t>
      </w:r>
      <w:r w:rsidR="00047500">
        <w:rPr>
          <w:rFonts w:ascii="Comic Sans MS" w:hAnsi="Comic Sans MS"/>
          <w:sz w:val="24"/>
          <w:szCs w:val="24"/>
        </w:rPr>
        <w:t xml:space="preserve">Focussing on </w:t>
      </w:r>
      <w:r w:rsidR="00B13EE5">
        <w:rPr>
          <w:rFonts w:ascii="Comic Sans MS" w:hAnsi="Comic Sans MS"/>
          <w:sz w:val="24"/>
          <w:szCs w:val="24"/>
        </w:rPr>
        <w:t xml:space="preserve">the </w:t>
      </w:r>
      <w:r w:rsidR="00047500">
        <w:rPr>
          <w:rFonts w:ascii="Comic Sans MS" w:hAnsi="Comic Sans MS"/>
          <w:sz w:val="24"/>
          <w:szCs w:val="24"/>
        </w:rPr>
        <w:t xml:space="preserve">key skills which </w:t>
      </w:r>
      <w:r>
        <w:rPr>
          <w:rFonts w:ascii="Comic Sans MS" w:hAnsi="Comic Sans MS"/>
          <w:sz w:val="24"/>
          <w:szCs w:val="24"/>
        </w:rPr>
        <w:t>contribute to successful music making</w:t>
      </w:r>
      <w:r w:rsidR="00047500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5B4A7E">
        <w:rPr>
          <w:rFonts w:ascii="Comic Sans MS" w:hAnsi="Comic Sans MS"/>
          <w:sz w:val="24"/>
          <w:szCs w:val="24"/>
        </w:rPr>
        <w:t xml:space="preserve">and effective learning habits </w:t>
      </w:r>
      <w:r>
        <w:rPr>
          <w:rFonts w:ascii="Comic Sans MS" w:hAnsi="Comic Sans MS"/>
          <w:sz w:val="24"/>
          <w:szCs w:val="24"/>
        </w:rPr>
        <w:t xml:space="preserve">you will </w:t>
      </w:r>
      <w:r w:rsidR="002C6D7E">
        <w:rPr>
          <w:rFonts w:ascii="Comic Sans MS" w:hAnsi="Comic Sans MS"/>
          <w:sz w:val="24"/>
          <w:szCs w:val="24"/>
        </w:rPr>
        <w:t xml:space="preserve">gain life-long skills and </w:t>
      </w:r>
      <w:r>
        <w:rPr>
          <w:rFonts w:ascii="Comic Sans MS" w:hAnsi="Comic Sans MS"/>
          <w:sz w:val="24"/>
          <w:szCs w:val="24"/>
        </w:rPr>
        <w:t>exper</w:t>
      </w:r>
      <w:r w:rsidR="00047500">
        <w:rPr>
          <w:rFonts w:ascii="Comic Sans MS" w:hAnsi="Comic Sans MS"/>
          <w:sz w:val="24"/>
          <w:szCs w:val="24"/>
        </w:rPr>
        <w:t xml:space="preserve">ience music in an enjoyable way.  </w:t>
      </w:r>
      <w:r w:rsidR="005B4A7E">
        <w:rPr>
          <w:rFonts w:ascii="Comic Sans MS" w:hAnsi="Comic Sans MS"/>
          <w:sz w:val="24"/>
          <w:szCs w:val="24"/>
        </w:rPr>
        <w:t xml:space="preserve"> </w:t>
      </w:r>
    </w:p>
    <w:p w:rsidR="00664F3E" w:rsidRPr="00664F3E" w:rsidRDefault="00664F3E" w:rsidP="00664F3E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r w:rsidRPr="00664F3E">
        <w:rPr>
          <w:rFonts w:ascii="Comic Sans MS" w:hAnsi="Comic Sans MS"/>
          <w:sz w:val="24"/>
          <w:szCs w:val="24"/>
        </w:rPr>
        <w:t xml:space="preserve">Lessons are set for a series of 10 weeks during term time.   </w:t>
      </w:r>
      <w:r w:rsidR="005B4A7E">
        <w:rPr>
          <w:rFonts w:ascii="Comic Sans MS" w:hAnsi="Comic Sans MS"/>
          <w:sz w:val="24"/>
          <w:szCs w:val="24"/>
        </w:rPr>
        <w:t>Tuition Fees for 2017/2018 are £100 (2</w:t>
      </w:r>
      <w:r w:rsidRPr="00664F3E">
        <w:rPr>
          <w:rFonts w:ascii="Comic Sans MS" w:hAnsi="Comic Sans MS"/>
          <w:sz w:val="24"/>
          <w:szCs w:val="24"/>
        </w:rPr>
        <w:t>0 minutes) payable at the beginning of each term through online banking. </w:t>
      </w:r>
      <w:r w:rsidR="005B4A7E">
        <w:rPr>
          <w:rFonts w:ascii="Comic Sans MS" w:hAnsi="Comic Sans MS"/>
          <w:sz w:val="24"/>
          <w:szCs w:val="24"/>
        </w:rPr>
        <w:t xml:space="preserve"> </w:t>
      </w:r>
    </w:p>
    <w:p w:rsidR="00664F3E" w:rsidRPr="00664F3E" w:rsidRDefault="00664F3E" w:rsidP="00664F3E">
      <w:pPr>
        <w:spacing w:line="256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64F3E">
        <w:rPr>
          <w:rFonts w:ascii="Comic Sans MS" w:hAnsi="Comic Sans MS"/>
          <w:sz w:val="24"/>
          <w:szCs w:val="24"/>
        </w:rPr>
        <w:t xml:space="preserve">It will be necessary to have an instrument in good working order and appropriate resources to use in lessons and at home. </w:t>
      </w:r>
      <w:r w:rsidR="005B4A7E">
        <w:rPr>
          <w:rFonts w:ascii="Comic Sans MS" w:hAnsi="Comic Sans MS"/>
          <w:sz w:val="24"/>
          <w:szCs w:val="24"/>
        </w:rPr>
        <w:t xml:space="preserve"> </w:t>
      </w:r>
      <w:r w:rsidR="00D15291">
        <w:rPr>
          <w:rFonts w:ascii="Comic Sans MS" w:hAnsi="Comic Sans MS"/>
          <w:sz w:val="24"/>
          <w:szCs w:val="24"/>
        </w:rPr>
        <w:t xml:space="preserve">  </w:t>
      </w:r>
    </w:p>
    <w:p w:rsidR="00664F3E" w:rsidRPr="00664F3E" w:rsidRDefault="00664F3E" w:rsidP="00664F3E">
      <w:pPr>
        <w:spacing w:line="256" w:lineRule="auto"/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664F3E" w:rsidRDefault="00664F3E" w:rsidP="00664F3E">
      <w:pPr>
        <w:spacing w:line="256" w:lineRule="auto"/>
        <w:rPr>
          <w:rFonts w:ascii="Comic Sans MS" w:hAnsi="Comic Sans MS"/>
          <w:sz w:val="24"/>
          <w:szCs w:val="24"/>
        </w:rPr>
      </w:pPr>
      <w:r w:rsidRPr="00664F3E">
        <w:rPr>
          <w:rFonts w:ascii="Comic Sans MS" w:hAnsi="Comic Sans MS"/>
          <w:sz w:val="24"/>
          <w:szCs w:val="24"/>
        </w:rPr>
        <w:t xml:space="preserve">If you have any questions </w:t>
      </w:r>
      <w:r w:rsidR="00D15291">
        <w:rPr>
          <w:rFonts w:ascii="Comic Sans MS" w:hAnsi="Comic Sans MS"/>
          <w:sz w:val="24"/>
          <w:szCs w:val="24"/>
        </w:rPr>
        <w:t>at all about learning a musi</w:t>
      </w:r>
      <w:r w:rsidR="00977431">
        <w:rPr>
          <w:rFonts w:ascii="Comic Sans MS" w:hAnsi="Comic Sans MS"/>
          <w:sz w:val="24"/>
          <w:szCs w:val="24"/>
        </w:rPr>
        <w:t>cal instrument or wish to register</w:t>
      </w:r>
      <w:r w:rsidR="00D15291">
        <w:rPr>
          <w:rFonts w:ascii="Comic Sans MS" w:hAnsi="Comic Sans MS"/>
          <w:sz w:val="24"/>
          <w:szCs w:val="24"/>
        </w:rPr>
        <w:t xml:space="preserve"> your </w:t>
      </w:r>
      <w:r w:rsidRPr="00664F3E">
        <w:rPr>
          <w:rFonts w:ascii="Comic Sans MS" w:hAnsi="Comic Sans MS"/>
          <w:sz w:val="24"/>
          <w:szCs w:val="24"/>
        </w:rPr>
        <w:t>place for next term, please let me know</w:t>
      </w:r>
      <w:r w:rsidR="00D15291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15291">
        <w:rPr>
          <w:rFonts w:ascii="Comic Sans MS" w:hAnsi="Comic Sans MS"/>
          <w:sz w:val="24"/>
          <w:szCs w:val="24"/>
        </w:rPr>
        <w:t>asap</w:t>
      </w:r>
      <w:proofErr w:type="gramEnd"/>
      <w:r w:rsidRPr="00664F3E">
        <w:rPr>
          <w:rFonts w:ascii="Comic Sans MS" w:hAnsi="Comic Sans MS"/>
          <w:sz w:val="24"/>
          <w:szCs w:val="24"/>
        </w:rPr>
        <w:t>.   Email is usually the best way to communicate, alternatively my</w:t>
      </w:r>
      <w:r>
        <w:rPr>
          <w:rFonts w:ascii="Comic Sans MS" w:hAnsi="Comic Sans MS"/>
          <w:sz w:val="24"/>
          <w:szCs w:val="24"/>
        </w:rPr>
        <w:t xml:space="preserve"> mobile number is 0777 999 3816.    </w:t>
      </w:r>
    </w:p>
    <w:p w:rsidR="00D15291" w:rsidRDefault="00D15291" w:rsidP="00664F3E">
      <w:p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look forward to hearing from you.</w:t>
      </w:r>
    </w:p>
    <w:p w:rsidR="00664F3E" w:rsidRPr="00664F3E" w:rsidRDefault="00664F3E" w:rsidP="00664F3E">
      <w:p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Gail</w:t>
      </w:r>
      <w:r w:rsidRPr="00664F3E">
        <w:rPr>
          <w:rFonts w:ascii="Comic Sans MS" w:hAnsi="Comic Sans MS"/>
          <w:sz w:val="24"/>
          <w:szCs w:val="24"/>
        </w:rPr>
        <w:t xml:space="preserve"> Denning</w:t>
      </w:r>
    </w:p>
    <w:p w:rsidR="00AD0FB5" w:rsidRDefault="00AD0FB5" w:rsidP="001229C9"/>
    <w:p w:rsidR="00AD0FB5" w:rsidRDefault="00AD0FB5" w:rsidP="001229C9">
      <w:bookmarkStart w:id="0" w:name="_GoBack"/>
      <w:bookmarkEnd w:id="0"/>
    </w:p>
    <w:p w:rsidR="00F45B3B" w:rsidRDefault="000A63C9"/>
    <w:p w:rsidR="002D7A8C" w:rsidRDefault="002D7A8C"/>
    <w:p w:rsidR="002D7A8C" w:rsidRDefault="002D7A8C"/>
    <w:sectPr w:rsidR="002D7A8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C9" w:rsidRDefault="000A63C9" w:rsidP="002D7A8C">
      <w:pPr>
        <w:spacing w:after="0" w:line="240" w:lineRule="auto"/>
      </w:pPr>
      <w:r>
        <w:separator/>
      </w:r>
    </w:p>
  </w:endnote>
  <w:endnote w:type="continuationSeparator" w:id="0">
    <w:p w:rsidR="000A63C9" w:rsidRDefault="000A63C9" w:rsidP="002D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8C" w:rsidRDefault="002D7A8C" w:rsidP="002D7A8C">
    <w:pPr>
      <w:pStyle w:val="Footer"/>
      <w:jc w:val="center"/>
    </w:pPr>
    <w:r>
      <w:t>Music for all ages</w:t>
    </w:r>
  </w:p>
  <w:p w:rsidR="002D7A8C" w:rsidRDefault="002D7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C9" w:rsidRDefault="000A63C9" w:rsidP="002D7A8C">
      <w:pPr>
        <w:spacing w:after="0" w:line="240" w:lineRule="auto"/>
      </w:pPr>
      <w:r>
        <w:separator/>
      </w:r>
    </w:p>
  </w:footnote>
  <w:footnote w:type="continuationSeparator" w:id="0">
    <w:p w:rsidR="000A63C9" w:rsidRDefault="000A63C9" w:rsidP="002D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28" w:rsidRDefault="00266428" w:rsidP="00266428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8CF5316" wp14:editId="14B3336F">
          <wp:simplePos x="0" y="0"/>
          <wp:positionH relativeFrom="column">
            <wp:posOffset>3286125</wp:posOffset>
          </wp:positionH>
          <wp:positionV relativeFrom="paragraph">
            <wp:posOffset>123190</wp:posOffset>
          </wp:positionV>
          <wp:extent cx="2828925" cy="1576705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00px-Treble_clef_with_empty_staff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157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6428" w:rsidRDefault="00266428" w:rsidP="0026642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8E4E5" wp14:editId="6B01E82D">
              <wp:simplePos x="0" y="0"/>
              <wp:positionH relativeFrom="column">
                <wp:posOffset>3933825</wp:posOffset>
              </wp:positionH>
              <wp:positionV relativeFrom="paragraph">
                <wp:posOffset>247650</wp:posOffset>
              </wp:positionV>
              <wp:extent cx="2028825" cy="5143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66428" w:rsidRPr="006D674D" w:rsidRDefault="00266428" w:rsidP="00266428">
                          <w:pPr>
                            <w:jc w:val="right"/>
                            <w:rPr>
                              <w:noProof/>
                              <w:color w:val="F7CAAC" w:themeColor="accent2" w:themeTint="66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chemeClr w14:val="tx1">
                                  <w14:alpha w14:val="70000"/>
                                </w14:schemeClr>
                              </w14:shadow>
                              <w14:textOutline w14:w="11112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0" w14:prstMaterial="dkEdge"/>
                            </w:rPr>
                          </w:pPr>
                          <w:r w:rsidRPr="006D674D">
                            <w:rPr>
                              <w:noProof/>
                              <w:color w:val="F7CAAC" w:themeColor="accent2" w:themeTint="66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chemeClr w14:val="tx1">
                                  <w14:alpha w14:val="70000"/>
                                </w14:schemeClr>
                              </w14:shadow>
                              <w14:textOutline w14:w="11112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0" w14:prstMaterial="dkEdge"/>
                            </w:rPr>
                            <w:t xml:space="preserve">Gail Denning </w:t>
                          </w:r>
                        </w:p>
                        <w:p w:rsidR="00266428" w:rsidRPr="006D674D" w:rsidRDefault="00266428" w:rsidP="00266428">
                          <w:pPr>
                            <w:rPr>
                              <w:noProof/>
                              <w:color w:val="F7CAAC" w:themeColor="accent2" w:themeTint="66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chemeClr w14:val="tx1">
                                  <w14:alpha w14:val="70000"/>
                                </w14:schemeClr>
                              </w14:shadow>
                              <w14:textOutline w14:w="11112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0" w14:prstMaterial="dkEdge"/>
                            </w:rPr>
                          </w:pPr>
                          <w:r w:rsidRPr="006D674D">
                            <w:rPr>
                              <w:noProof/>
                              <w:color w:val="F7CAAC" w:themeColor="accent2" w:themeTint="66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chemeClr w14:val="tx1">
                                  <w14:alpha w14:val="70000"/>
                                </w14:schemeClr>
                              </w14:shadow>
                              <w14:textOutline w14:w="11112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0" w14:prstMaterial="dkEdge"/>
                            </w:rPr>
                            <w:t>Autumn Term</w:t>
                          </w:r>
                        </w:p>
                        <w:p w:rsidR="00266428" w:rsidRPr="006D674D" w:rsidRDefault="00266428" w:rsidP="00266428">
                          <w:pPr>
                            <w:rPr>
                              <w:noProof/>
                              <w:color w:val="F7CAAC" w:themeColor="accent2" w:themeTint="66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chemeClr w14:val="tx1">
                                  <w14:alpha w14:val="70000"/>
                                </w14:schemeClr>
                              </w14:shadow>
                              <w14:textOutline w14:w="11112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0" w14:prstMaterial="dkEdge"/>
                            </w:rPr>
                          </w:pPr>
                          <w:r w:rsidRPr="006D674D">
                            <w:rPr>
                              <w:noProof/>
                              <w:color w:val="F7CAAC" w:themeColor="accent2" w:themeTint="66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chemeClr w14:val="tx1">
                                  <w14:alpha w14:val="70000"/>
                                </w14:schemeClr>
                              </w14:shadow>
                              <w14:textOutline w14:w="11112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0" w14:prstMaterial="dkEdge"/>
                            </w:rPr>
                            <w:t>2017-2018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prstMaterial="dkEdge"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8E4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9.75pt;margin-top:19.5pt;width:15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" filled="f" stroked="f">
              <v:textbox>
                <w:txbxContent>
                  <w:p w:rsidR="00266428" w:rsidRPr="006D674D" w:rsidRDefault="00266428" w:rsidP="00266428">
                    <w:pPr>
                      <w:jc w:val="right"/>
                      <w:rPr>
                        <w:noProof/>
                        <w:color w:val="F7CAAC" w:themeColor="accent2" w:themeTint="66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chemeClr w14:val="tx1">
                            <w14:alpha w14:val="70000"/>
                          </w14:schemeClr>
                        </w14:shadow>
                        <w14:textOutline w14:w="11112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props3d w14:extrusionH="0" w14:contourW="0" w14:prstMaterial="dkEdge"/>
                      </w:rPr>
                    </w:pPr>
                    <w:r w:rsidRPr="006D674D">
                      <w:rPr>
                        <w:noProof/>
                        <w:color w:val="F7CAAC" w:themeColor="accent2" w:themeTint="66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chemeClr w14:val="tx1">
                            <w14:alpha w14:val="70000"/>
                          </w14:schemeClr>
                        </w14:shadow>
                        <w14:textOutline w14:w="11112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props3d w14:extrusionH="0" w14:contourW="0" w14:prstMaterial="dkEdge"/>
                      </w:rPr>
                      <w:t xml:space="preserve">Gail Denning </w:t>
                    </w:r>
                  </w:p>
                  <w:p w:rsidR="00266428" w:rsidRPr="006D674D" w:rsidRDefault="00266428" w:rsidP="00266428">
                    <w:pPr>
                      <w:rPr>
                        <w:noProof/>
                        <w:color w:val="F7CAAC" w:themeColor="accent2" w:themeTint="66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chemeClr w14:val="tx1">
                            <w14:alpha w14:val="70000"/>
                          </w14:schemeClr>
                        </w14:shadow>
                        <w14:textOutline w14:w="11112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props3d w14:extrusionH="0" w14:contourW="0" w14:prstMaterial="dkEdge"/>
                      </w:rPr>
                    </w:pPr>
                    <w:r w:rsidRPr="006D674D">
                      <w:rPr>
                        <w:noProof/>
                        <w:color w:val="F7CAAC" w:themeColor="accent2" w:themeTint="66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chemeClr w14:val="tx1">
                            <w14:alpha w14:val="70000"/>
                          </w14:schemeClr>
                        </w14:shadow>
                        <w14:textOutline w14:w="11112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props3d w14:extrusionH="0" w14:contourW="0" w14:prstMaterial="dkEdge"/>
                      </w:rPr>
                      <w:t>Autumn Term</w:t>
                    </w:r>
                  </w:p>
                  <w:p w:rsidR="00266428" w:rsidRPr="006D674D" w:rsidRDefault="00266428" w:rsidP="00266428">
                    <w:pPr>
                      <w:rPr>
                        <w:noProof/>
                        <w:color w:val="F7CAAC" w:themeColor="accent2" w:themeTint="66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chemeClr w14:val="tx1">
                            <w14:alpha w14:val="70000"/>
                          </w14:schemeClr>
                        </w14:shadow>
                        <w14:textOutline w14:w="11112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props3d w14:extrusionH="0" w14:contourW="0" w14:prstMaterial="dkEdge"/>
                      </w:rPr>
                    </w:pPr>
                    <w:r w:rsidRPr="006D674D">
                      <w:rPr>
                        <w:noProof/>
                        <w:color w:val="F7CAAC" w:themeColor="accent2" w:themeTint="66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chemeClr w14:val="tx1">
                            <w14:alpha w14:val="70000"/>
                          </w14:schemeClr>
                        </w14:shadow>
                        <w14:textOutline w14:w="11112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props3d w14:extrusionH="0" w14:contourW="0" w14:prstMaterial="dkEdge"/>
                      </w:rPr>
                      <w:t>2017-2018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34EF06" wp14:editId="60C28993">
          <wp:simplePos x="0" y="0"/>
          <wp:positionH relativeFrom="column">
            <wp:posOffset>-133350</wp:posOffset>
          </wp:positionH>
          <wp:positionV relativeFrom="paragraph">
            <wp:posOffset>316230</wp:posOffset>
          </wp:positionV>
          <wp:extent cx="2173605" cy="1623695"/>
          <wp:effectExtent l="19050" t="19050" r="17145" b="146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_0492.JPG"/>
                  <pic:cNvPicPr/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utout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1623695"/>
                  </a:xfrm>
                  <a:prstGeom prst="rect">
                    <a:avLst/>
                  </a:prstGeom>
                  <a:ln cmpd="sng">
                    <a:solidFill>
                      <a:sysClr val="windowText" lastClr="000000"/>
                    </a:solidFill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6428" w:rsidRDefault="00266428" w:rsidP="00266428"/>
  <w:p w:rsidR="00266428" w:rsidRDefault="00266428" w:rsidP="00266428">
    <w:pPr>
      <w:pStyle w:val="NoSpacing"/>
      <w:jc w:val="right"/>
    </w:pPr>
    <w:r>
      <w:tab/>
    </w:r>
  </w:p>
  <w:p w:rsidR="00266428" w:rsidRDefault="00266428" w:rsidP="00266428">
    <w:pPr>
      <w:pStyle w:val="NoSpacing"/>
      <w:jc w:val="right"/>
    </w:pPr>
    <w:r>
      <w:tab/>
    </w:r>
    <w:r>
      <w:tab/>
    </w:r>
    <w:r>
      <w:tab/>
    </w:r>
    <w:r>
      <w:tab/>
    </w:r>
  </w:p>
  <w:p w:rsidR="00266428" w:rsidRDefault="00266428" w:rsidP="00266428">
    <w:pPr>
      <w:pStyle w:val="NoSpacing"/>
      <w:jc w:val="right"/>
    </w:pPr>
    <w:r>
      <w:tab/>
      <w:t xml:space="preserve">            21 Pine Grove</w:t>
    </w:r>
  </w:p>
  <w:p w:rsidR="00266428" w:rsidRDefault="00266428" w:rsidP="00266428">
    <w:pPr>
      <w:pStyle w:val="NoSpacing"/>
      <w:jc w:val="right"/>
    </w:pPr>
    <w:r>
      <w:t>Honiton</w:t>
    </w:r>
  </w:p>
  <w:p w:rsidR="00266428" w:rsidRDefault="00266428" w:rsidP="00266428">
    <w:pPr>
      <w:pStyle w:val="NoSpacing"/>
      <w:ind w:left="3600" w:firstLine="720"/>
      <w:jc w:val="right"/>
    </w:pPr>
    <w:r>
      <w:t xml:space="preserve">Devon </w:t>
    </w:r>
  </w:p>
  <w:p w:rsidR="00266428" w:rsidRDefault="00266428" w:rsidP="00266428">
    <w:pPr>
      <w:pStyle w:val="NoSpacing"/>
      <w:ind w:left="3600" w:firstLine="720"/>
      <w:jc w:val="right"/>
    </w:pPr>
    <w:r>
      <w:t>EX14 2HT</w:t>
    </w:r>
  </w:p>
  <w:p w:rsidR="00266428" w:rsidRDefault="00266428" w:rsidP="00266428">
    <w:pPr>
      <w:pStyle w:val="NoSpacing"/>
      <w:ind w:left="3600" w:firstLine="720"/>
      <w:jc w:val="right"/>
    </w:pPr>
  </w:p>
  <w:p w:rsidR="00266428" w:rsidRDefault="00266428" w:rsidP="00266428">
    <w:pPr>
      <w:pStyle w:val="NoSpacing"/>
      <w:ind w:left="3600" w:firstLine="720"/>
      <w:jc w:val="right"/>
    </w:pPr>
    <w:r>
      <w:t>0777 999 3816</w:t>
    </w:r>
  </w:p>
  <w:p w:rsidR="00266428" w:rsidRDefault="000A63C9" w:rsidP="00266428">
    <w:pPr>
      <w:pStyle w:val="NoSpacing"/>
      <w:ind w:left="3600" w:firstLine="720"/>
      <w:jc w:val="right"/>
    </w:pPr>
    <w:hyperlink r:id="rId4" w:history="1">
      <w:r w:rsidR="00266428" w:rsidRPr="003663B6">
        <w:rPr>
          <w:rStyle w:val="Hyperlink"/>
        </w:rPr>
        <w:t>gaildenning@outlook.com</w:t>
      </w:r>
    </w:hyperlink>
  </w:p>
  <w:p w:rsidR="00266428" w:rsidRDefault="00266428">
    <w:pPr>
      <w:pStyle w:val="Header"/>
    </w:pPr>
  </w:p>
  <w:p w:rsidR="002D7A8C" w:rsidRDefault="002D7A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91ED9"/>
    <w:multiLevelType w:val="hybridMultilevel"/>
    <w:tmpl w:val="3BDE03D8"/>
    <w:lvl w:ilvl="0" w:tplc="5C441D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4397B"/>
    <w:multiLevelType w:val="hybridMultilevel"/>
    <w:tmpl w:val="E12A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C9"/>
    <w:rsid w:val="00047500"/>
    <w:rsid w:val="000A63C9"/>
    <w:rsid w:val="001229C9"/>
    <w:rsid w:val="00142930"/>
    <w:rsid w:val="00247273"/>
    <w:rsid w:val="00266428"/>
    <w:rsid w:val="002C6D7E"/>
    <w:rsid w:val="002D7A8C"/>
    <w:rsid w:val="005A3757"/>
    <w:rsid w:val="005B4A7E"/>
    <w:rsid w:val="00664F3E"/>
    <w:rsid w:val="007625FC"/>
    <w:rsid w:val="008356B6"/>
    <w:rsid w:val="00977431"/>
    <w:rsid w:val="009C2D25"/>
    <w:rsid w:val="00A722BE"/>
    <w:rsid w:val="00AD0FB5"/>
    <w:rsid w:val="00B13EE5"/>
    <w:rsid w:val="00C0527A"/>
    <w:rsid w:val="00CF4D19"/>
    <w:rsid w:val="00D15291"/>
    <w:rsid w:val="00D56B4F"/>
    <w:rsid w:val="00EC770C"/>
    <w:rsid w:val="00E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723E5-A192-433D-8E30-1EDE4A64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29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8C"/>
  </w:style>
  <w:style w:type="paragraph" w:styleId="Footer">
    <w:name w:val="footer"/>
    <w:basedOn w:val="Normal"/>
    <w:link w:val="FooterChar"/>
    <w:uiPriority w:val="99"/>
    <w:unhideWhenUsed/>
    <w:rsid w:val="002D7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8C"/>
  </w:style>
  <w:style w:type="paragraph" w:styleId="BalloonText">
    <w:name w:val="Balloon Text"/>
    <w:basedOn w:val="Normal"/>
    <w:link w:val="BalloonTextChar"/>
    <w:uiPriority w:val="99"/>
    <w:semiHidden/>
    <w:unhideWhenUsed/>
    <w:rsid w:val="0026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gaildenning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Denning</dc:creator>
  <cp:keywords/>
  <dc:description/>
  <cp:lastModifiedBy>Gail Denning</cp:lastModifiedBy>
  <cp:revision>6</cp:revision>
  <cp:lastPrinted>2017-08-24T11:06:00Z</cp:lastPrinted>
  <dcterms:created xsi:type="dcterms:W3CDTF">2017-09-07T15:07:00Z</dcterms:created>
  <dcterms:modified xsi:type="dcterms:W3CDTF">2017-09-07T20:27:00Z</dcterms:modified>
</cp:coreProperties>
</file>